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FD3D8" w14:textId="77777777" w:rsidR="00D94E39" w:rsidRPr="003D66D1" w:rsidRDefault="00D94E39" w:rsidP="00A7033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FB2D185" w14:textId="7536B9EC" w:rsidR="00D94E39" w:rsidRPr="003D66D1" w:rsidRDefault="00D94E39" w:rsidP="00D94E3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Уважаемые участники олимпиады!</w:t>
      </w:r>
    </w:p>
    <w:p w14:paraId="4F87811A" w14:textId="07C273EC" w:rsidR="00D94E39" w:rsidRPr="003D66D1" w:rsidRDefault="00D94E39" w:rsidP="00D94E3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49C548D" w14:textId="7C6EB9DC" w:rsidR="00A14986" w:rsidRPr="003D66D1" w:rsidRDefault="00A14986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66D1">
        <w:rPr>
          <w:rFonts w:ascii="Times New Roman" w:hAnsi="Times New Roman" w:cs="Times New Roman"/>
          <w:bCs/>
          <w:sz w:val="28"/>
          <w:szCs w:val="28"/>
        </w:rPr>
        <w:t xml:space="preserve">В 2024/2025 году проводится муниципальный этап олимпиады школьников по экономике. Олимпиадные задания </w:t>
      </w:r>
      <w:proofErr w:type="gramStart"/>
      <w:r w:rsidRPr="003D66D1">
        <w:rPr>
          <w:rFonts w:ascii="Times New Roman" w:hAnsi="Times New Roman" w:cs="Times New Roman"/>
          <w:bCs/>
          <w:sz w:val="28"/>
          <w:szCs w:val="28"/>
        </w:rPr>
        <w:t>включают  тестовые</w:t>
      </w:r>
      <w:proofErr w:type="gramEnd"/>
      <w:r w:rsidRPr="003D66D1">
        <w:rPr>
          <w:rFonts w:ascii="Times New Roman" w:hAnsi="Times New Roman" w:cs="Times New Roman"/>
          <w:bCs/>
          <w:sz w:val="28"/>
          <w:szCs w:val="28"/>
        </w:rPr>
        <w:t xml:space="preserve"> задания и задачи.  </w:t>
      </w:r>
      <w:r w:rsidRPr="003D66D1">
        <w:rPr>
          <w:rFonts w:ascii="Times New Roman" w:hAnsi="Times New Roman" w:cs="Times New Roman"/>
          <w:b/>
          <w:sz w:val="28"/>
          <w:szCs w:val="28"/>
        </w:rPr>
        <w:t xml:space="preserve">Время выполнения муниципального этапа олимпиады школьников по экономике составляет 180 минут. </w:t>
      </w:r>
    </w:p>
    <w:p w14:paraId="3C646FED" w14:textId="77777777" w:rsidR="00A14986" w:rsidRPr="003D66D1" w:rsidRDefault="00A14986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26B49B" w14:textId="77777777" w:rsidR="00A14986" w:rsidRPr="003D66D1" w:rsidRDefault="00A14986" w:rsidP="00A1498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66D1">
        <w:rPr>
          <w:rFonts w:ascii="Times New Roman" w:hAnsi="Times New Roman" w:cs="Times New Roman"/>
          <w:b/>
          <w:bCs/>
          <w:sz w:val="28"/>
          <w:szCs w:val="28"/>
        </w:rPr>
        <w:t>Рекомендации по выполнению олимпиадных заданий:</w:t>
      </w:r>
    </w:p>
    <w:p w14:paraId="0BEB9287" w14:textId="77777777" w:rsidR="00A14986" w:rsidRPr="003D66D1" w:rsidRDefault="00A14986" w:rsidP="00A149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Внимательно прочитайте задания. Начинать выполнение можно с любого задания, которое Вам показалось наиболее легким. Затем постепенно переходить к другим заданиям. Задания олимпиады сгруппированы в 6 разделов.</w:t>
      </w:r>
    </w:p>
    <w:p w14:paraId="6760EE07" w14:textId="77777777" w:rsidR="00A14986" w:rsidRPr="003D66D1" w:rsidRDefault="00A14986" w:rsidP="00A14986">
      <w:pPr>
        <w:pStyle w:val="a7"/>
        <w:spacing w:after="0"/>
        <w:ind w:left="0" w:firstLine="709"/>
        <w:jc w:val="both"/>
        <w:rPr>
          <w:sz w:val="28"/>
          <w:szCs w:val="28"/>
        </w:rPr>
      </w:pPr>
      <w:r w:rsidRPr="003D66D1">
        <w:rPr>
          <w:sz w:val="28"/>
          <w:szCs w:val="28"/>
        </w:rPr>
        <w:t xml:space="preserve">Раздел 1. В данном </w:t>
      </w:r>
      <w:proofErr w:type="gramStart"/>
      <w:r w:rsidRPr="003D66D1">
        <w:rPr>
          <w:sz w:val="28"/>
          <w:szCs w:val="28"/>
        </w:rPr>
        <w:t>разделе  представлены</w:t>
      </w:r>
      <w:proofErr w:type="gramEnd"/>
      <w:r w:rsidRPr="003D66D1">
        <w:rPr>
          <w:sz w:val="28"/>
          <w:szCs w:val="28"/>
        </w:rPr>
        <w:t xml:space="preserve"> тестовые задания (3 теста) предполагающие выбор одного правильного ответа из двух вариантов «верно/неверно». Каждое правильно выполненное задание оценивается в 1 балл. Максимально возможное количество баллов, которое может набрать, выполняя задания первого раздела, составляет </w:t>
      </w:r>
      <w:r w:rsidRPr="003D66D1">
        <w:rPr>
          <w:b/>
          <w:bCs/>
          <w:sz w:val="28"/>
          <w:szCs w:val="28"/>
        </w:rPr>
        <w:t>3 балла.</w:t>
      </w:r>
    </w:p>
    <w:p w14:paraId="0C986A19" w14:textId="77777777" w:rsidR="00A14986" w:rsidRPr="003D66D1" w:rsidRDefault="00A14986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 xml:space="preserve">Раздел 2. Данный раздел включает тестовые задания (3 теста), которые предполагают выбор одного правильного ответа из предложенных вариантов. Каждое правильно выполненное задание оценивается в 2 балла. Максимально возможное количество баллов, которое может набрать школьник, выполняя задания второго раздела, составляет </w:t>
      </w:r>
      <w:r w:rsidRPr="003D66D1">
        <w:rPr>
          <w:rFonts w:ascii="Times New Roman" w:hAnsi="Times New Roman" w:cs="Times New Roman"/>
          <w:b/>
          <w:bCs/>
          <w:sz w:val="28"/>
          <w:szCs w:val="28"/>
        </w:rPr>
        <w:t>6 баллов.</w:t>
      </w:r>
    </w:p>
    <w:p w14:paraId="4E2AF59B" w14:textId="77777777" w:rsidR="00A14986" w:rsidRPr="003D66D1" w:rsidRDefault="00A14986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66D1">
        <w:rPr>
          <w:rFonts w:ascii="Times New Roman" w:hAnsi="Times New Roman" w:cs="Times New Roman"/>
          <w:bCs/>
          <w:sz w:val="28"/>
          <w:szCs w:val="28"/>
        </w:rPr>
        <w:t xml:space="preserve">Раздел 3. </w:t>
      </w:r>
      <w:r w:rsidRPr="003D66D1">
        <w:rPr>
          <w:rFonts w:ascii="Times New Roman" w:hAnsi="Times New Roman" w:cs="Times New Roman"/>
          <w:sz w:val="28"/>
          <w:szCs w:val="28"/>
        </w:rPr>
        <w:t xml:space="preserve">Третий раздел содержит </w:t>
      </w:r>
      <w:proofErr w:type="gramStart"/>
      <w:r w:rsidRPr="003D66D1">
        <w:rPr>
          <w:rFonts w:ascii="Times New Roman" w:hAnsi="Times New Roman" w:cs="Times New Roman"/>
          <w:sz w:val="28"/>
          <w:szCs w:val="28"/>
        </w:rPr>
        <w:t>тестовые задания (3 теста)</w:t>
      </w:r>
      <w:proofErr w:type="gramEnd"/>
      <w:r w:rsidRPr="003D66D1">
        <w:rPr>
          <w:rFonts w:ascii="Times New Roman" w:hAnsi="Times New Roman" w:cs="Times New Roman"/>
          <w:sz w:val="28"/>
          <w:szCs w:val="28"/>
        </w:rPr>
        <w:t xml:space="preserve"> предполагающие выбор всех верных ответов из предложенных вариантов. Участник получает баллы, если выбрал все верные ответы и не выбрал ни одного лишнего. Каждое правильно выполненное задание оценивается в 3 балла. Максимально возможное количество баллов, которое может набрать школьник, выполняя задания третьего раздела, составляет </w:t>
      </w:r>
      <w:r w:rsidRPr="003D66D1">
        <w:rPr>
          <w:rFonts w:ascii="Times New Roman" w:hAnsi="Times New Roman" w:cs="Times New Roman"/>
          <w:b/>
          <w:bCs/>
          <w:sz w:val="28"/>
          <w:szCs w:val="28"/>
        </w:rPr>
        <w:t>9 баллов.</w:t>
      </w:r>
    </w:p>
    <w:p w14:paraId="611D21CF" w14:textId="77777777" w:rsidR="00A14986" w:rsidRPr="003D66D1" w:rsidRDefault="00A14986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 xml:space="preserve">Раздел 4. В этот раздел включены вопросы с открытым ответом (3 теста). Участник должен привести ответ на вопрос или задачу без объяснения и решения. Каждое правильно выполненное задание оценивается в 4 балла. Максимально возможное количество баллов, которое может набрать школьник, выполняя задания раздела, составляет </w:t>
      </w:r>
      <w:r w:rsidRPr="003D66D1">
        <w:rPr>
          <w:rFonts w:ascii="Times New Roman" w:hAnsi="Times New Roman" w:cs="Times New Roman"/>
          <w:b/>
          <w:bCs/>
          <w:sz w:val="28"/>
          <w:szCs w:val="28"/>
        </w:rPr>
        <w:t>12 баллов.</w:t>
      </w:r>
    </w:p>
    <w:p w14:paraId="35A6EE9F" w14:textId="77777777" w:rsidR="00A14986" w:rsidRPr="003D66D1" w:rsidRDefault="00A14986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 xml:space="preserve">Раздел 5. Данный раздел включает тексты с пропусками. Участник должен заполнить пропуски в тексте, используя предложенные варианты. Каждое правильно выполненное задание оценивается в 5 баллов. Максимально возможное количество баллов, которое может набрать школьник, выполняя задания раздела, составляет </w:t>
      </w:r>
      <w:r w:rsidRPr="003D66D1">
        <w:rPr>
          <w:rFonts w:ascii="Times New Roman" w:hAnsi="Times New Roman" w:cs="Times New Roman"/>
          <w:b/>
          <w:bCs/>
          <w:sz w:val="28"/>
          <w:szCs w:val="28"/>
        </w:rPr>
        <w:t>15 баллов.</w:t>
      </w:r>
    </w:p>
    <w:p w14:paraId="601D1D3B" w14:textId="6C4BE481" w:rsidR="00A14986" w:rsidRPr="003D66D1" w:rsidRDefault="00A14986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 xml:space="preserve">Раздел 6. В этот раздел включены задачи, предполагающие развернутый ответ (3 задачи). Каждая правильно выполненная задача оценивается в 25 баллов. Максимально возможное количество баллов, которое может набрать школьник, выполняя задания раздела, составляет </w:t>
      </w:r>
      <w:r w:rsidR="00E06EB7" w:rsidRPr="003D66D1"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Pr="003D66D1">
        <w:rPr>
          <w:rFonts w:ascii="Times New Roman" w:hAnsi="Times New Roman" w:cs="Times New Roman"/>
          <w:b/>
          <w:bCs/>
          <w:sz w:val="28"/>
          <w:szCs w:val="28"/>
        </w:rPr>
        <w:t>5 баллов.</w:t>
      </w:r>
    </w:p>
    <w:p w14:paraId="57F7479C" w14:textId="6AB2C13D" w:rsidR="00A14986" w:rsidRPr="003D66D1" w:rsidRDefault="00A14986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66D1"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 за все задания – 1</w:t>
      </w:r>
      <w:r w:rsidR="00E06EB7" w:rsidRPr="003D66D1">
        <w:rPr>
          <w:rFonts w:ascii="Times New Roman" w:hAnsi="Times New Roman" w:cs="Times New Roman"/>
          <w:b/>
          <w:sz w:val="28"/>
          <w:szCs w:val="28"/>
        </w:rPr>
        <w:t>7</w:t>
      </w:r>
      <w:r w:rsidRPr="003D66D1">
        <w:rPr>
          <w:rFonts w:ascii="Times New Roman" w:hAnsi="Times New Roman" w:cs="Times New Roman"/>
          <w:b/>
          <w:sz w:val="28"/>
          <w:szCs w:val="28"/>
        </w:rPr>
        <w:t>0 баллов.</w:t>
      </w:r>
      <w:r w:rsidRPr="003D66D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D66D1">
        <w:rPr>
          <w:rFonts w:ascii="Times New Roman" w:hAnsi="Times New Roman" w:cs="Times New Roman"/>
          <w:sz w:val="28"/>
          <w:szCs w:val="28"/>
        </w:rPr>
        <w:t>Постарайтесь выполнить как можно больше заданий и набрать наибольшее количество баллов.</w:t>
      </w:r>
    </w:p>
    <w:p w14:paraId="2335C336" w14:textId="74F9802F" w:rsidR="00A14986" w:rsidRPr="003D66D1" w:rsidRDefault="00A14986" w:rsidP="000A49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Раздел 1.</w:t>
      </w:r>
      <w:r w:rsidR="0070321E" w:rsidRPr="003D66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D66D1">
        <w:rPr>
          <w:rFonts w:ascii="Times New Roman" w:hAnsi="Times New Roman" w:cs="Times New Roman"/>
          <w:sz w:val="28"/>
          <w:szCs w:val="28"/>
        </w:rPr>
        <w:t>Определите, верно или неверно следующее утверждение. Каждое правильно выполненное задание оценивается в 1 балл.</w:t>
      </w:r>
    </w:p>
    <w:p w14:paraId="22B775D9" w14:textId="77777777" w:rsidR="0070321E" w:rsidRPr="003D66D1" w:rsidRDefault="0070321E" w:rsidP="000A49B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F168415" w14:textId="77777777" w:rsidR="00851F88" w:rsidRPr="003D66D1" w:rsidRDefault="00851F88" w:rsidP="000A49B0">
      <w:pPr>
        <w:pStyle w:val="a9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3D66D1">
        <w:rPr>
          <w:rFonts w:ascii="Times New Roman" w:hAnsi="Times New Roman" w:cs="Times New Roman"/>
          <w:sz w:val="28"/>
        </w:rPr>
        <w:t>Чем ближе значение коэффициента Джини к единице, тем значительнее неравенство в распределении доходов в обществе.</w:t>
      </w:r>
    </w:p>
    <w:p w14:paraId="3DD5D712" w14:textId="5885164B" w:rsidR="00851F88" w:rsidRPr="003D66D1" w:rsidRDefault="00851F88" w:rsidP="000A49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  <w:highlight w:val="lightGray"/>
        </w:rPr>
        <w:t>Верно</w:t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="000A49B0" w:rsidRPr="003D66D1">
        <w:rPr>
          <w:rFonts w:ascii="Times New Roman" w:hAnsi="Times New Roman" w:cs="Times New Roman"/>
          <w:sz w:val="28"/>
          <w:szCs w:val="28"/>
        </w:rPr>
        <w:tab/>
      </w:r>
      <w:r w:rsidR="000A49B0"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  <w:t>Неверно</w:t>
      </w:r>
    </w:p>
    <w:p w14:paraId="73065EFB" w14:textId="0F6AF77F" w:rsidR="00510522" w:rsidRPr="003D66D1" w:rsidRDefault="00510522" w:rsidP="000A49B0">
      <w:pPr>
        <w:pStyle w:val="a9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66D1">
        <w:rPr>
          <w:rFonts w:ascii="Times New Roman" w:hAnsi="Times New Roman" w:cs="Times New Roman"/>
          <w:sz w:val="28"/>
        </w:rPr>
        <w:t>Если номинальный доход будет увеличиваться более быстрыми темпами, чем уровень цен, то реальный доход повысится.</w:t>
      </w:r>
    </w:p>
    <w:p w14:paraId="5676AE41" w14:textId="3615AF34" w:rsidR="00510522" w:rsidRPr="003D66D1" w:rsidRDefault="00510522" w:rsidP="000A49B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66D1">
        <w:rPr>
          <w:rFonts w:ascii="Times New Roman" w:hAnsi="Times New Roman" w:cs="Times New Roman"/>
          <w:bCs/>
          <w:sz w:val="28"/>
          <w:szCs w:val="28"/>
          <w:highlight w:val="lightGray"/>
        </w:rPr>
        <w:t>Верно.</w:t>
      </w:r>
      <w:r w:rsidRPr="003D66D1">
        <w:rPr>
          <w:rFonts w:ascii="Times New Roman" w:hAnsi="Times New Roman" w:cs="Times New Roman"/>
          <w:bCs/>
          <w:sz w:val="28"/>
          <w:szCs w:val="28"/>
        </w:rPr>
        <w:tab/>
      </w:r>
      <w:r w:rsidRPr="003D66D1">
        <w:rPr>
          <w:rFonts w:ascii="Times New Roman" w:hAnsi="Times New Roman" w:cs="Times New Roman"/>
          <w:bCs/>
          <w:sz w:val="28"/>
          <w:szCs w:val="28"/>
        </w:rPr>
        <w:tab/>
      </w:r>
      <w:r w:rsidRPr="003D66D1">
        <w:rPr>
          <w:rFonts w:ascii="Times New Roman" w:hAnsi="Times New Roman" w:cs="Times New Roman"/>
          <w:bCs/>
          <w:sz w:val="28"/>
          <w:szCs w:val="28"/>
        </w:rPr>
        <w:tab/>
      </w:r>
      <w:r w:rsidRPr="003D66D1">
        <w:rPr>
          <w:rFonts w:ascii="Times New Roman" w:hAnsi="Times New Roman" w:cs="Times New Roman"/>
          <w:bCs/>
          <w:sz w:val="28"/>
          <w:szCs w:val="28"/>
        </w:rPr>
        <w:tab/>
      </w:r>
      <w:r w:rsidRPr="003D66D1">
        <w:rPr>
          <w:rFonts w:ascii="Times New Roman" w:hAnsi="Times New Roman" w:cs="Times New Roman"/>
          <w:bCs/>
          <w:sz w:val="28"/>
          <w:szCs w:val="28"/>
        </w:rPr>
        <w:tab/>
      </w:r>
      <w:r w:rsidRPr="003D66D1">
        <w:rPr>
          <w:rFonts w:ascii="Times New Roman" w:hAnsi="Times New Roman" w:cs="Times New Roman"/>
          <w:bCs/>
          <w:sz w:val="28"/>
          <w:szCs w:val="28"/>
        </w:rPr>
        <w:tab/>
      </w:r>
      <w:r w:rsidR="000A49B0" w:rsidRPr="003D66D1">
        <w:rPr>
          <w:rFonts w:ascii="Times New Roman" w:hAnsi="Times New Roman" w:cs="Times New Roman"/>
          <w:bCs/>
          <w:sz w:val="28"/>
          <w:szCs w:val="28"/>
        </w:rPr>
        <w:tab/>
      </w:r>
      <w:r w:rsidR="000A49B0" w:rsidRPr="003D66D1">
        <w:rPr>
          <w:rFonts w:ascii="Times New Roman" w:hAnsi="Times New Roman" w:cs="Times New Roman"/>
          <w:bCs/>
          <w:sz w:val="28"/>
          <w:szCs w:val="28"/>
        </w:rPr>
        <w:tab/>
      </w:r>
      <w:r w:rsidRPr="003D66D1">
        <w:rPr>
          <w:rFonts w:ascii="Times New Roman" w:hAnsi="Times New Roman" w:cs="Times New Roman"/>
          <w:bCs/>
          <w:sz w:val="28"/>
          <w:szCs w:val="28"/>
        </w:rPr>
        <w:tab/>
      </w:r>
      <w:r w:rsidRPr="003D66D1">
        <w:rPr>
          <w:rFonts w:ascii="Times New Roman" w:hAnsi="Times New Roman" w:cs="Times New Roman"/>
          <w:bCs/>
          <w:sz w:val="28"/>
          <w:szCs w:val="28"/>
        </w:rPr>
        <w:tab/>
        <w:t>Неверно.</w:t>
      </w:r>
    </w:p>
    <w:p w14:paraId="608EA8C3" w14:textId="31FFDA22" w:rsidR="00A14986" w:rsidRPr="003D66D1" w:rsidRDefault="000A49B0" w:rsidP="000A49B0">
      <w:pPr>
        <w:pStyle w:val="a9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66D1">
        <w:rPr>
          <w:rFonts w:ascii="Times New Roman" w:hAnsi="Times New Roman" w:cs="Times New Roman"/>
          <w:sz w:val="28"/>
        </w:rPr>
        <w:t>Мировой опыт свидетельствует, что государство менее способно к эффективному производству, чем частный сектор.</w:t>
      </w:r>
    </w:p>
    <w:p w14:paraId="106A61DF" w14:textId="09B8CF73" w:rsidR="000A49B0" w:rsidRPr="003D66D1" w:rsidRDefault="000A49B0" w:rsidP="000A49B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66D1">
        <w:rPr>
          <w:rFonts w:ascii="Times New Roman" w:hAnsi="Times New Roman" w:cs="Times New Roman"/>
          <w:bCs/>
          <w:sz w:val="28"/>
          <w:szCs w:val="28"/>
          <w:highlight w:val="lightGray"/>
        </w:rPr>
        <w:t>Верно.</w:t>
      </w:r>
      <w:r w:rsidRPr="003D66D1">
        <w:rPr>
          <w:rFonts w:ascii="Times New Roman" w:hAnsi="Times New Roman" w:cs="Times New Roman"/>
          <w:bCs/>
          <w:sz w:val="28"/>
          <w:szCs w:val="28"/>
        </w:rPr>
        <w:tab/>
      </w:r>
      <w:r w:rsidRPr="003D66D1">
        <w:rPr>
          <w:rFonts w:ascii="Times New Roman" w:hAnsi="Times New Roman" w:cs="Times New Roman"/>
          <w:bCs/>
          <w:sz w:val="28"/>
          <w:szCs w:val="28"/>
        </w:rPr>
        <w:tab/>
      </w:r>
      <w:r w:rsidRPr="003D66D1">
        <w:rPr>
          <w:rFonts w:ascii="Times New Roman" w:hAnsi="Times New Roman" w:cs="Times New Roman"/>
          <w:bCs/>
          <w:sz w:val="28"/>
          <w:szCs w:val="28"/>
        </w:rPr>
        <w:tab/>
      </w:r>
      <w:r w:rsidRPr="003D66D1">
        <w:rPr>
          <w:rFonts w:ascii="Times New Roman" w:hAnsi="Times New Roman" w:cs="Times New Roman"/>
          <w:bCs/>
          <w:sz w:val="28"/>
          <w:szCs w:val="28"/>
        </w:rPr>
        <w:tab/>
      </w:r>
      <w:r w:rsidRPr="003D66D1">
        <w:rPr>
          <w:rFonts w:ascii="Times New Roman" w:hAnsi="Times New Roman" w:cs="Times New Roman"/>
          <w:bCs/>
          <w:sz w:val="28"/>
          <w:szCs w:val="28"/>
        </w:rPr>
        <w:tab/>
      </w:r>
      <w:r w:rsidRPr="003D66D1">
        <w:rPr>
          <w:rFonts w:ascii="Times New Roman" w:hAnsi="Times New Roman" w:cs="Times New Roman"/>
          <w:bCs/>
          <w:sz w:val="28"/>
          <w:szCs w:val="28"/>
        </w:rPr>
        <w:tab/>
      </w:r>
      <w:r w:rsidRPr="003D66D1">
        <w:rPr>
          <w:rFonts w:ascii="Times New Roman" w:hAnsi="Times New Roman" w:cs="Times New Roman"/>
          <w:bCs/>
          <w:sz w:val="28"/>
          <w:szCs w:val="28"/>
        </w:rPr>
        <w:tab/>
      </w:r>
      <w:r w:rsidRPr="003D66D1">
        <w:rPr>
          <w:rFonts w:ascii="Times New Roman" w:hAnsi="Times New Roman" w:cs="Times New Roman"/>
          <w:bCs/>
          <w:sz w:val="28"/>
          <w:szCs w:val="28"/>
        </w:rPr>
        <w:tab/>
      </w:r>
      <w:r w:rsidRPr="003D66D1">
        <w:rPr>
          <w:rFonts w:ascii="Times New Roman" w:hAnsi="Times New Roman" w:cs="Times New Roman"/>
          <w:bCs/>
          <w:sz w:val="28"/>
          <w:szCs w:val="28"/>
        </w:rPr>
        <w:tab/>
      </w:r>
      <w:r w:rsidRPr="003D66D1">
        <w:rPr>
          <w:rFonts w:ascii="Times New Roman" w:hAnsi="Times New Roman" w:cs="Times New Roman"/>
          <w:bCs/>
          <w:sz w:val="28"/>
          <w:szCs w:val="28"/>
        </w:rPr>
        <w:tab/>
        <w:t>Неверно.</w:t>
      </w:r>
    </w:p>
    <w:p w14:paraId="31E059FD" w14:textId="77777777" w:rsidR="00A14986" w:rsidRPr="003D66D1" w:rsidRDefault="00A14986" w:rsidP="000A49B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7AE19B4" w14:textId="471C3BE3" w:rsidR="0062521E" w:rsidRPr="003D66D1" w:rsidRDefault="00A14986" w:rsidP="000A49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b/>
          <w:bCs/>
          <w:sz w:val="28"/>
          <w:szCs w:val="28"/>
        </w:rPr>
        <w:t xml:space="preserve">Раздел 2. </w:t>
      </w:r>
      <w:r w:rsidR="0070321E" w:rsidRPr="003D66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2521E" w:rsidRPr="003D66D1">
        <w:rPr>
          <w:rFonts w:ascii="Times New Roman" w:hAnsi="Times New Roman" w:cs="Times New Roman"/>
          <w:sz w:val="28"/>
          <w:szCs w:val="28"/>
        </w:rPr>
        <w:t>Выберите один верный вариант ответа. Каждое правильно выполненное задание оценивается в 2 балла.</w:t>
      </w:r>
    </w:p>
    <w:p w14:paraId="21324956" w14:textId="77777777" w:rsidR="0070321E" w:rsidRPr="003D66D1" w:rsidRDefault="0070321E" w:rsidP="000A49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2CED09" w14:textId="65BF4804" w:rsidR="00851F88" w:rsidRPr="003D66D1" w:rsidRDefault="00851F88" w:rsidP="000A49B0">
      <w:pPr>
        <w:pStyle w:val="a9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Чем ниже уровень жизни семьи, тем:</w:t>
      </w:r>
    </w:p>
    <w:p w14:paraId="598E6DFA" w14:textId="19462643" w:rsidR="00851F88" w:rsidRPr="003D66D1" w:rsidRDefault="00851F88" w:rsidP="000A49B0">
      <w:pPr>
        <w:pStyle w:val="a9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Большая доля расходов направляется на приобретение предметов роскоши.</w:t>
      </w:r>
    </w:p>
    <w:p w14:paraId="481DE563" w14:textId="01276A38" w:rsidR="00851F88" w:rsidRPr="003D66D1" w:rsidRDefault="00851F88" w:rsidP="000A49B0">
      <w:pPr>
        <w:pStyle w:val="a9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Меньшая доля расходов направляется на приобретение продуктов питания.</w:t>
      </w:r>
    </w:p>
    <w:p w14:paraId="3DF5F170" w14:textId="4FA5A95A" w:rsidR="00851F88" w:rsidRPr="003D66D1" w:rsidRDefault="00851F88" w:rsidP="000A49B0">
      <w:pPr>
        <w:pStyle w:val="a9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Меньшая доля расходов направляется на приобретение услуг.</w:t>
      </w:r>
    </w:p>
    <w:p w14:paraId="1F3C33CD" w14:textId="14060EB9" w:rsidR="00851F88" w:rsidRPr="003D66D1" w:rsidRDefault="00851F88" w:rsidP="000A49B0">
      <w:pPr>
        <w:pStyle w:val="a9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  <w:highlight w:val="lightGray"/>
        </w:rPr>
        <w:t>Большая доля расходов направляется на приобретение продуктов питания.</w:t>
      </w:r>
    </w:p>
    <w:p w14:paraId="50D21BF8" w14:textId="071A8B62" w:rsidR="00847F9D" w:rsidRPr="003D66D1" w:rsidRDefault="00847F9D" w:rsidP="000A49B0">
      <w:pPr>
        <w:pStyle w:val="a9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66D1">
        <w:rPr>
          <w:rFonts w:ascii="Times New Roman" w:eastAsia="Calibri" w:hAnsi="Times New Roman" w:cs="Times New Roman"/>
          <w:sz w:val="28"/>
          <w:szCs w:val="28"/>
        </w:rPr>
        <w:t>Единый портал бюджетной системы Российской Федерации – это инструмент реализации принципа _____________ бюджетов бюджетной системы Российской Федерации</w:t>
      </w:r>
    </w:p>
    <w:p w14:paraId="2787E4EB" w14:textId="423F7570" w:rsidR="00847F9D" w:rsidRPr="003D66D1" w:rsidRDefault="00847F9D" w:rsidP="000A49B0">
      <w:pPr>
        <w:pStyle w:val="a9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highlight w:val="lightGray"/>
        </w:rPr>
      </w:pPr>
      <w:r w:rsidRPr="003D66D1">
        <w:rPr>
          <w:rFonts w:ascii="Times New Roman" w:eastAsia="Calibri" w:hAnsi="Times New Roman" w:cs="Times New Roman"/>
          <w:sz w:val="28"/>
          <w:szCs w:val="28"/>
          <w:highlight w:val="lightGray"/>
        </w:rPr>
        <w:t>Прозрачности (открытости).</w:t>
      </w:r>
    </w:p>
    <w:p w14:paraId="2365E477" w14:textId="34BFEEF8" w:rsidR="00847F9D" w:rsidRPr="003D66D1" w:rsidRDefault="00847F9D" w:rsidP="000A49B0">
      <w:pPr>
        <w:pStyle w:val="a9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66D1">
        <w:rPr>
          <w:rFonts w:ascii="Times New Roman" w:eastAsia="Calibri" w:hAnsi="Times New Roman" w:cs="Times New Roman"/>
          <w:sz w:val="28"/>
          <w:szCs w:val="28"/>
        </w:rPr>
        <w:t>Эффективности.</w:t>
      </w:r>
    </w:p>
    <w:p w14:paraId="16FA5B96" w14:textId="31A8D353" w:rsidR="00847F9D" w:rsidRPr="003D66D1" w:rsidRDefault="00847F9D" w:rsidP="000A49B0">
      <w:pPr>
        <w:pStyle w:val="a9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66D1">
        <w:rPr>
          <w:rFonts w:ascii="Times New Roman" w:eastAsia="Calibri" w:hAnsi="Times New Roman" w:cs="Times New Roman"/>
          <w:sz w:val="28"/>
          <w:szCs w:val="28"/>
        </w:rPr>
        <w:t>Достоверности.</w:t>
      </w:r>
    </w:p>
    <w:p w14:paraId="1D983F5E" w14:textId="0710FC39" w:rsidR="00847F9D" w:rsidRPr="003D66D1" w:rsidRDefault="00847F9D" w:rsidP="000A49B0">
      <w:pPr>
        <w:pStyle w:val="a9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66D1">
        <w:rPr>
          <w:rFonts w:ascii="Times New Roman" w:eastAsia="Calibri" w:hAnsi="Times New Roman" w:cs="Times New Roman"/>
          <w:sz w:val="28"/>
          <w:szCs w:val="28"/>
        </w:rPr>
        <w:t>Единства.</w:t>
      </w:r>
    </w:p>
    <w:p w14:paraId="2CE0C8AF" w14:textId="77777777" w:rsidR="000A49B0" w:rsidRPr="003D66D1" w:rsidRDefault="000A49B0" w:rsidP="000A49B0">
      <w:pPr>
        <w:pStyle w:val="a9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Неограниченная финансовая ответственность возникает, если организационно-</w:t>
      </w:r>
      <w:proofErr w:type="gramStart"/>
      <w:r w:rsidRPr="003D66D1">
        <w:rPr>
          <w:rFonts w:ascii="Times New Roman" w:hAnsi="Times New Roman" w:cs="Times New Roman"/>
          <w:sz w:val="28"/>
          <w:szCs w:val="28"/>
        </w:rPr>
        <w:t>правовой  формой</w:t>
      </w:r>
      <w:proofErr w:type="gramEnd"/>
      <w:r w:rsidRPr="003D66D1">
        <w:rPr>
          <w:rFonts w:ascii="Times New Roman" w:hAnsi="Times New Roman" w:cs="Times New Roman"/>
          <w:sz w:val="28"/>
          <w:szCs w:val="28"/>
        </w:rPr>
        <w:t xml:space="preserve"> предприятия является:</w:t>
      </w:r>
    </w:p>
    <w:p w14:paraId="467FB9FD" w14:textId="0A9F7F27" w:rsidR="000A49B0" w:rsidRPr="003D66D1" w:rsidRDefault="000A49B0" w:rsidP="000A49B0">
      <w:pPr>
        <w:pStyle w:val="a7"/>
        <w:numPr>
          <w:ilvl w:val="0"/>
          <w:numId w:val="24"/>
        </w:numPr>
        <w:spacing w:after="0"/>
        <w:ind w:left="0" w:firstLine="709"/>
        <w:jc w:val="both"/>
        <w:rPr>
          <w:sz w:val="28"/>
          <w:szCs w:val="28"/>
        </w:rPr>
      </w:pPr>
      <w:r w:rsidRPr="003D66D1">
        <w:rPr>
          <w:sz w:val="28"/>
          <w:szCs w:val="28"/>
        </w:rPr>
        <w:t>Акционерное общество.</w:t>
      </w:r>
    </w:p>
    <w:p w14:paraId="2D0F05A3" w14:textId="2C8A24EF" w:rsidR="000A49B0" w:rsidRPr="003D66D1" w:rsidRDefault="000A49B0" w:rsidP="000A49B0">
      <w:pPr>
        <w:pStyle w:val="a7"/>
        <w:numPr>
          <w:ilvl w:val="0"/>
          <w:numId w:val="24"/>
        </w:numPr>
        <w:spacing w:after="0"/>
        <w:ind w:left="0" w:firstLine="709"/>
        <w:jc w:val="both"/>
        <w:rPr>
          <w:sz w:val="28"/>
          <w:szCs w:val="28"/>
        </w:rPr>
      </w:pPr>
      <w:r w:rsidRPr="003D66D1">
        <w:rPr>
          <w:sz w:val="28"/>
          <w:szCs w:val="28"/>
        </w:rPr>
        <w:t>Общество с ограниченной ответственностью.</w:t>
      </w:r>
    </w:p>
    <w:p w14:paraId="3458192E" w14:textId="50785ACD" w:rsidR="000A49B0" w:rsidRPr="003D66D1" w:rsidRDefault="000A49B0" w:rsidP="000A49B0">
      <w:pPr>
        <w:pStyle w:val="a7"/>
        <w:numPr>
          <w:ilvl w:val="0"/>
          <w:numId w:val="24"/>
        </w:numPr>
        <w:spacing w:after="0"/>
        <w:ind w:left="0" w:firstLine="709"/>
        <w:jc w:val="both"/>
        <w:rPr>
          <w:sz w:val="28"/>
          <w:szCs w:val="28"/>
          <w:highlight w:val="lightGray"/>
        </w:rPr>
      </w:pPr>
      <w:r w:rsidRPr="003D66D1">
        <w:rPr>
          <w:sz w:val="28"/>
          <w:szCs w:val="28"/>
          <w:highlight w:val="lightGray"/>
        </w:rPr>
        <w:t>Полное общество.</w:t>
      </w:r>
    </w:p>
    <w:p w14:paraId="32CAC0D2" w14:textId="0B76E4E9" w:rsidR="000A49B0" w:rsidRPr="003D66D1" w:rsidRDefault="000A49B0" w:rsidP="000A49B0">
      <w:pPr>
        <w:pStyle w:val="a7"/>
        <w:numPr>
          <w:ilvl w:val="0"/>
          <w:numId w:val="24"/>
        </w:numPr>
        <w:spacing w:after="0"/>
        <w:ind w:left="0" w:firstLine="709"/>
        <w:jc w:val="both"/>
        <w:rPr>
          <w:sz w:val="28"/>
          <w:szCs w:val="28"/>
        </w:rPr>
      </w:pPr>
      <w:r w:rsidRPr="003D66D1">
        <w:rPr>
          <w:sz w:val="28"/>
          <w:szCs w:val="28"/>
        </w:rPr>
        <w:t>Единоличное владение.</w:t>
      </w:r>
    </w:p>
    <w:p w14:paraId="071F848E" w14:textId="77777777" w:rsidR="00851F88" w:rsidRPr="003D66D1" w:rsidRDefault="00851F88" w:rsidP="000F3B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00A47D" w14:textId="790B1360" w:rsidR="00A14986" w:rsidRPr="003D66D1" w:rsidRDefault="00A14986" w:rsidP="00CA57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b/>
          <w:bCs/>
          <w:sz w:val="28"/>
          <w:szCs w:val="28"/>
        </w:rPr>
        <w:t xml:space="preserve">Раздел 3. </w:t>
      </w:r>
      <w:r w:rsidR="0070321E" w:rsidRPr="003D66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D66D1">
        <w:rPr>
          <w:rFonts w:ascii="Times New Roman" w:hAnsi="Times New Roman" w:cs="Times New Roman"/>
          <w:sz w:val="28"/>
          <w:szCs w:val="28"/>
        </w:rPr>
        <w:t>Выберите все верные ответы из предложенных вариантов. Каждое правильно выполненное задание оценивается в 3 балла.</w:t>
      </w:r>
    </w:p>
    <w:p w14:paraId="38F336D2" w14:textId="77777777" w:rsidR="0070321E" w:rsidRPr="003D66D1" w:rsidRDefault="0070321E" w:rsidP="00CA57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F30E18" w14:textId="3EC6D5D0" w:rsidR="000F3B87" w:rsidRPr="003D66D1" w:rsidRDefault="000F3B87" w:rsidP="00CA5752">
      <w:pPr>
        <w:pStyle w:val="a9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66D1">
        <w:rPr>
          <w:rFonts w:ascii="Times New Roman" w:eastAsia="Calibri" w:hAnsi="Times New Roman" w:cs="Times New Roman"/>
          <w:sz w:val="28"/>
          <w:szCs w:val="28"/>
        </w:rPr>
        <w:t>Гражданин интересуется тем, как он может принимать активное участие в обсуждениях бюджета и принятии бюджетных решений. Какие возможности у него есть:</w:t>
      </w:r>
    </w:p>
    <w:p w14:paraId="3E707108" w14:textId="60DCD259" w:rsidR="000F3B87" w:rsidRPr="003D66D1" w:rsidRDefault="000F3B87" w:rsidP="00CA5752">
      <w:pPr>
        <w:pStyle w:val="a9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highlight w:val="lightGray"/>
        </w:rPr>
      </w:pPr>
      <w:r w:rsidRPr="003D66D1">
        <w:rPr>
          <w:rFonts w:ascii="Times New Roman" w:eastAsia="Calibri" w:hAnsi="Times New Roman" w:cs="Times New Roman"/>
          <w:sz w:val="28"/>
          <w:szCs w:val="28"/>
          <w:highlight w:val="lightGray"/>
        </w:rPr>
        <w:t>Направление в письменном виде своих предложений в финансовый орган федерального, регионального или муниципального уровня.</w:t>
      </w:r>
    </w:p>
    <w:p w14:paraId="7AAD103A" w14:textId="33A106FC" w:rsidR="000F3B87" w:rsidRPr="003D66D1" w:rsidRDefault="000F3B87" w:rsidP="00CA5752">
      <w:pPr>
        <w:pStyle w:val="a9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highlight w:val="lightGray"/>
        </w:rPr>
      </w:pPr>
      <w:r w:rsidRPr="003D66D1">
        <w:rPr>
          <w:rFonts w:ascii="Times New Roman" w:eastAsia="Calibri" w:hAnsi="Times New Roman" w:cs="Times New Roman"/>
          <w:sz w:val="28"/>
          <w:szCs w:val="28"/>
          <w:highlight w:val="lightGray"/>
        </w:rPr>
        <w:lastRenderedPageBreak/>
        <w:t>Передача своих предложений по бюджету через депутатов соответствующего уровня, округа, территории.</w:t>
      </w:r>
    </w:p>
    <w:p w14:paraId="5C54767B" w14:textId="11E567B7" w:rsidR="000F3B87" w:rsidRPr="003D66D1" w:rsidRDefault="000F3B87" w:rsidP="00CA5752">
      <w:pPr>
        <w:pStyle w:val="a9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66D1">
        <w:rPr>
          <w:rFonts w:ascii="Times New Roman" w:eastAsia="Calibri" w:hAnsi="Times New Roman" w:cs="Times New Roman"/>
          <w:sz w:val="28"/>
          <w:szCs w:val="28"/>
        </w:rPr>
        <w:t>Своевременная уплата налогов.</w:t>
      </w:r>
    </w:p>
    <w:p w14:paraId="2F523ECD" w14:textId="6CA1AFE2" w:rsidR="000F3B87" w:rsidRPr="003D66D1" w:rsidRDefault="000F3B87" w:rsidP="00CA5752">
      <w:pPr>
        <w:pStyle w:val="a9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highlight w:val="lightGray"/>
        </w:rPr>
      </w:pPr>
      <w:r w:rsidRPr="003D66D1">
        <w:rPr>
          <w:rFonts w:ascii="Times New Roman" w:eastAsia="Calibri" w:hAnsi="Times New Roman" w:cs="Times New Roman"/>
          <w:sz w:val="28"/>
          <w:szCs w:val="28"/>
          <w:highlight w:val="lightGray"/>
        </w:rPr>
        <w:t>Непосредственное участие в заседании представительного органа соответствующего территориального образования с устными или письменными предложениями.</w:t>
      </w:r>
    </w:p>
    <w:p w14:paraId="01400A74" w14:textId="78A853BF" w:rsidR="000F3B87" w:rsidRPr="003D66D1" w:rsidRDefault="000F3B87" w:rsidP="00CA5752">
      <w:pPr>
        <w:pStyle w:val="a9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highlight w:val="lightGray"/>
        </w:rPr>
      </w:pPr>
      <w:r w:rsidRPr="003D66D1">
        <w:rPr>
          <w:rFonts w:ascii="Times New Roman" w:eastAsia="Calibri" w:hAnsi="Times New Roman" w:cs="Times New Roman"/>
          <w:sz w:val="28"/>
          <w:szCs w:val="28"/>
          <w:highlight w:val="lightGray"/>
        </w:rPr>
        <w:t>Участие в опросах, форумах.</w:t>
      </w:r>
    </w:p>
    <w:p w14:paraId="251DF75B" w14:textId="19406CFB" w:rsidR="00CA5752" w:rsidRPr="003D66D1" w:rsidRDefault="00CA5752" w:rsidP="00CA5752">
      <w:pPr>
        <w:pStyle w:val="a9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highlight w:val="white"/>
        </w:rPr>
      </w:pPr>
      <w:r w:rsidRPr="003D66D1">
        <w:rPr>
          <w:rFonts w:ascii="Times New Roman" w:eastAsia="Calibri" w:hAnsi="Times New Roman" w:cs="Times New Roman"/>
          <w:sz w:val="28"/>
          <w:szCs w:val="28"/>
          <w:highlight w:val="white"/>
        </w:rPr>
        <w:t>Потенциальным вкладчикам некоторая компания «Х» обещает выплаты 7% ежемесячно. Несколько ваших друзей уже вошли в программу компании, получили первый доход и теперь зовут вас. Какое решение вы примите (которое можно считать финансово грамотным)?</w:t>
      </w:r>
    </w:p>
    <w:p w14:paraId="09A72EAF" w14:textId="4F8F6DE8" w:rsidR="00CA5752" w:rsidRPr="003D66D1" w:rsidRDefault="00CA5752" w:rsidP="00CA5752">
      <w:pPr>
        <w:pStyle w:val="a9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highlight w:val="white"/>
        </w:rPr>
      </w:pPr>
      <w:r w:rsidRPr="003D66D1">
        <w:rPr>
          <w:rFonts w:ascii="Times New Roman" w:eastAsia="Calibri" w:hAnsi="Times New Roman" w:cs="Times New Roman"/>
          <w:sz w:val="28"/>
          <w:szCs w:val="28"/>
          <w:highlight w:val="white"/>
        </w:rPr>
        <w:t>Обязательно стану участником программы, так как друзья получили хороший доход.</w:t>
      </w:r>
    </w:p>
    <w:p w14:paraId="6DB6B422" w14:textId="64039ECA" w:rsidR="00CA5752" w:rsidRPr="003D66D1" w:rsidRDefault="00CA5752" w:rsidP="00CA5752">
      <w:pPr>
        <w:pStyle w:val="a9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highlight w:val="lightGray"/>
        </w:rPr>
      </w:pPr>
      <w:r w:rsidRPr="003D66D1">
        <w:rPr>
          <w:rFonts w:ascii="Times New Roman" w:eastAsia="Calibri" w:hAnsi="Times New Roman" w:cs="Times New Roman"/>
          <w:sz w:val="28"/>
          <w:szCs w:val="28"/>
          <w:highlight w:val="lightGray"/>
        </w:rPr>
        <w:t>Сравню ставку процента со ставкой по банковским депозитам, и в случае сильного превышения ставки компании «Х», не стану участниками данной программы, так как это верный признак финансовой пирамиды.</w:t>
      </w:r>
    </w:p>
    <w:p w14:paraId="15295DE9" w14:textId="5AD46C79" w:rsidR="00CA5752" w:rsidRPr="003D66D1" w:rsidRDefault="00CA5752" w:rsidP="00CA5752">
      <w:pPr>
        <w:pStyle w:val="a9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highlight w:val="white"/>
        </w:rPr>
      </w:pPr>
      <w:r w:rsidRPr="003D66D1">
        <w:rPr>
          <w:rFonts w:ascii="Times New Roman" w:eastAsia="Calibri" w:hAnsi="Times New Roman" w:cs="Times New Roman"/>
          <w:sz w:val="28"/>
          <w:szCs w:val="28"/>
          <w:highlight w:val="white"/>
        </w:rPr>
        <w:t>Если компания существует более 1 года, и дает такие большие проценты в месяц, то я вложу свои денежные средства.</w:t>
      </w:r>
    </w:p>
    <w:p w14:paraId="6F047A4D" w14:textId="72B3391E" w:rsidR="00CA5752" w:rsidRPr="003D66D1" w:rsidRDefault="00CA5752" w:rsidP="00CA5752">
      <w:pPr>
        <w:pStyle w:val="a9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highlight w:val="lightGray"/>
        </w:rPr>
      </w:pPr>
      <w:r w:rsidRPr="003D66D1">
        <w:rPr>
          <w:rFonts w:ascii="Times New Roman" w:eastAsia="Calibri" w:hAnsi="Times New Roman" w:cs="Times New Roman"/>
          <w:sz w:val="28"/>
          <w:szCs w:val="28"/>
          <w:highlight w:val="lightGray"/>
        </w:rPr>
        <w:t>Если на официальном сайте нет сведений о руководстве и реквизитов организации, то я не стану участникам данной программы, так как это верный признак финансовой пирамиды.</w:t>
      </w:r>
    </w:p>
    <w:p w14:paraId="19D4C0D4" w14:textId="6B50778E" w:rsidR="00CA5752" w:rsidRPr="003D66D1" w:rsidRDefault="00CA5752" w:rsidP="00CA5752">
      <w:pPr>
        <w:pStyle w:val="a9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66D1">
        <w:rPr>
          <w:rFonts w:ascii="Times New Roman" w:eastAsia="Calibri" w:hAnsi="Times New Roman" w:cs="Times New Roman"/>
          <w:sz w:val="28"/>
          <w:szCs w:val="28"/>
          <w:highlight w:val="white"/>
        </w:rPr>
        <w:t>Вложу все свои сбережения, так как предлагается очень выгодный процент.</w:t>
      </w:r>
    </w:p>
    <w:p w14:paraId="3AF7BCCC" w14:textId="69669053" w:rsidR="00A14986" w:rsidRPr="003D66D1" w:rsidRDefault="007D7661" w:rsidP="007D7661">
      <w:pPr>
        <w:pStyle w:val="a9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Чем можно объяснить сдвиг кривой спроса на товар:</w:t>
      </w:r>
    </w:p>
    <w:p w14:paraId="72FF5030" w14:textId="0A8E9437" w:rsidR="007D7661" w:rsidRPr="003D66D1" w:rsidRDefault="007D7661" w:rsidP="007D7661">
      <w:pPr>
        <w:pStyle w:val="a9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Предложение данного товара по некоторой причине сократилось.</w:t>
      </w:r>
    </w:p>
    <w:p w14:paraId="1AD8AD71" w14:textId="52A19B55" w:rsidR="007D7661" w:rsidRPr="003D66D1" w:rsidRDefault="007D7661" w:rsidP="007D7661">
      <w:pPr>
        <w:pStyle w:val="a9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Цена данного товара выросла и, как следствие, потребители стали приобретать этого товара меньше.</w:t>
      </w:r>
    </w:p>
    <w:p w14:paraId="1CD0EF03" w14:textId="5C0ED991" w:rsidR="007D7661" w:rsidRPr="003D66D1" w:rsidRDefault="007D7661" w:rsidP="007D7661">
      <w:pPr>
        <w:pStyle w:val="a9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D66D1">
        <w:rPr>
          <w:rFonts w:ascii="Times New Roman" w:hAnsi="Times New Roman" w:cs="Times New Roman"/>
          <w:sz w:val="28"/>
          <w:szCs w:val="28"/>
          <w:highlight w:val="lightGray"/>
        </w:rPr>
        <w:t>Повысилось качество данного товара и потребители стали приобретать его больше.</w:t>
      </w:r>
    </w:p>
    <w:p w14:paraId="40BD8444" w14:textId="7B8B65ED" w:rsidR="007D7661" w:rsidRPr="003D66D1" w:rsidRDefault="007D7661" w:rsidP="007D7661">
      <w:pPr>
        <w:pStyle w:val="a9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 xml:space="preserve">Цена данного товара снизилась потребители стали приобретать его больше. </w:t>
      </w:r>
    </w:p>
    <w:p w14:paraId="4D129EB2" w14:textId="61DFE433" w:rsidR="00A14986" w:rsidRPr="003D66D1" w:rsidRDefault="007D7661" w:rsidP="007D7661">
      <w:pPr>
        <w:pStyle w:val="a9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D66D1">
        <w:rPr>
          <w:rFonts w:ascii="Times New Roman" w:hAnsi="Times New Roman" w:cs="Times New Roman"/>
          <w:sz w:val="28"/>
          <w:szCs w:val="28"/>
          <w:highlight w:val="lightGray"/>
        </w:rPr>
        <w:t xml:space="preserve">Повысились цена на заменители данного товара. </w:t>
      </w:r>
    </w:p>
    <w:p w14:paraId="7910971D" w14:textId="77777777" w:rsidR="004E4597" w:rsidRPr="003D66D1" w:rsidRDefault="004E4597" w:rsidP="00CA57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F0FC83" w14:textId="10399DAA" w:rsidR="00A14986" w:rsidRPr="003D66D1" w:rsidRDefault="00A14986" w:rsidP="003633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b/>
          <w:bCs/>
          <w:sz w:val="28"/>
          <w:szCs w:val="28"/>
        </w:rPr>
        <w:t>Раздел 4.</w:t>
      </w:r>
      <w:r w:rsidR="0070321E" w:rsidRPr="003D66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D66D1">
        <w:rPr>
          <w:rFonts w:ascii="Times New Roman" w:hAnsi="Times New Roman" w:cs="Times New Roman"/>
          <w:sz w:val="28"/>
          <w:szCs w:val="28"/>
        </w:rPr>
        <w:t>Приведите ответ на вопрос. Объяснение ответа не требуется. Каждое правильно выполненное задание оценивается в 4 балла.</w:t>
      </w:r>
    </w:p>
    <w:p w14:paraId="0D623F9A" w14:textId="77777777" w:rsidR="0070321E" w:rsidRPr="003D66D1" w:rsidRDefault="0070321E" w:rsidP="003633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6B630E" w14:textId="5C72BD48" w:rsidR="007031BE" w:rsidRPr="003D66D1" w:rsidRDefault="007031BE" w:rsidP="00D42107">
      <w:pPr>
        <w:pStyle w:val="2"/>
        <w:widowControl w:val="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На сколько процентов изменится объем денежной массы, если скорость обращения денег выросла на 20%, объем производства упал на 10%, а индекс цен составил 0,95?</w:t>
      </w:r>
    </w:p>
    <w:p w14:paraId="21141704" w14:textId="5B3141FC" w:rsidR="00A14986" w:rsidRPr="003D66D1" w:rsidRDefault="007031BE" w:rsidP="00D421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Решение:</w:t>
      </w:r>
    </w:p>
    <w:p w14:paraId="0D355F37" w14:textId="5A46E1ED" w:rsidR="007031BE" w:rsidRPr="003D66D1" w:rsidRDefault="007031BE" w:rsidP="00D4210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  <w:lang w:val="en-US"/>
        </w:rPr>
        <w:t>MV</w:t>
      </w:r>
      <w:r w:rsidRPr="003D66D1">
        <w:rPr>
          <w:rFonts w:ascii="Times New Roman" w:hAnsi="Times New Roman" w:cs="Times New Roman"/>
          <w:sz w:val="28"/>
          <w:szCs w:val="28"/>
        </w:rPr>
        <w:t>=</w:t>
      </w:r>
      <w:r w:rsidRPr="003D66D1">
        <w:rPr>
          <w:rFonts w:ascii="Times New Roman" w:hAnsi="Times New Roman" w:cs="Times New Roman"/>
          <w:sz w:val="28"/>
          <w:szCs w:val="28"/>
          <w:lang w:val="en-US"/>
        </w:rPr>
        <w:t>PQ</w:t>
      </w:r>
      <w:r w:rsidRPr="003D66D1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⇒</m:t>
        </m:r>
      </m:oMath>
      <w:r w:rsidRPr="003D66D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M=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PQ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V</m:t>
            </m:r>
          </m:den>
        </m:f>
      </m:oMath>
    </w:p>
    <w:p w14:paraId="53927A86" w14:textId="77777777" w:rsidR="007031BE" w:rsidRPr="003D66D1" w:rsidRDefault="007031BE" w:rsidP="00D4210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D66D1">
        <w:rPr>
          <w:rFonts w:ascii="Times New Roman" w:eastAsiaTheme="minorEastAsia" w:hAnsi="Times New Roman" w:cs="Times New Roman"/>
          <w:sz w:val="28"/>
          <w:szCs w:val="28"/>
        </w:rPr>
        <w:t>Изменения экономики:</w:t>
      </w:r>
    </w:p>
    <w:p w14:paraId="357353B4" w14:textId="77777777" w:rsidR="007031BE" w:rsidRPr="003D66D1" w:rsidRDefault="007031BE" w:rsidP="00D4210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D66D1">
        <w:rPr>
          <w:rFonts w:ascii="Times New Roman" w:eastAsiaTheme="minorEastAsia" w:hAnsi="Times New Roman" w:cs="Times New Roman"/>
          <w:sz w:val="28"/>
          <w:szCs w:val="28"/>
        </w:rPr>
        <w:t>20%=0,2</w:t>
      </w:r>
    </w:p>
    <w:p w14:paraId="245EDEE2" w14:textId="77777777" w:rsidR="007031BE" w:rsidRPr="003D66D1" w:rsidRDefault="007031BE" w:rsidP="00D4210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D66D1">
        <w:rPr>
          <w:rFonts w:ascii="Times New Roman" w:eastAsiaTheme="minorEastAsia" w:hAnsi="Times New Roman" w:cs="Times New Roman"/>
          <w:sz w:val="28"/>
          <w:szCs w:val="28"/>
        </w:rPr>
        <w:t>10%=0,1</w:t>
      </w:r>
    </w:p>
    <w:p w14:paraId="66994A4F" w14:textId="77777777" w:rsidR="007031BE" w:rsidRPr="003D66D1" w:rsidRDefault="007031BE" w:rsidP="00D421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0,95=0,95</w:t>
      </w:r>
    </w:p>
    <w:p w14:paraId="21C49A1C" w14:textId="77777777" w:rsidR="007031BE" w:rsidRPr="003D66D1" w:rsidRDefault="007031BE" w:rsidP="00D421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lastRenderedPageBreak/>
        <w:t>Новое состояние экономики:</w:t>
      </w:r>
    </w:p>
    <w:p w14:paraId="0E58DCBF" w14:textId="77777777" w:rsidR="007031BE" w:rsidRPr="003D66D1" w:rsidRDefault="007031BE" w:rsidP="00D421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D1">
        <w:rPr>
          <w:rFonts w:ascii="Times New Roman" w:hAnsi="Times New Roman" w:cs="Times New Roman"/>
          <w:sz w:val="28"/>
          <w:szCs w:val="28"/>
        </w:rPr>
        <w:t>М</w:t>
      </w:r>
      <w:r w:rsidRPr="003D66D1">
        <w:rPr>
          <w:rFonts w:ascii="Times New Roman" w:hAnsi="Times New Roman" w:cs="Times New Roman"/>
          <w:sz w:val="28"/>
          <w:szCs w:val="28"/>
          <w:lang w:val="en-US"/>
        </w:rPr>
        <w:t xml:space="preserve">1(1V+0,2V) = 0,95P(1Q-0,1Q) </w:t>
      </w:r>
    </w:p>
    <w:p w14:paraId="02194430" w14:textId="77777777" w:rsidR="007031BE" w:rsidRPr="003D66D1" w:rsidRDefault="007031BE" w:rsidP="00D421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D1">
        <w:rPr>
          <w:rFonts w:ascii="Times New Roman" w:hAnsi="Times New Roman" w:cs="Times New Roman"/>
          <w:sz w:val="28"/>
          <w:szCs w:val="28"/>
          <w:lang w:val="en-US"/>
        </w:rPr>
        <w:t xml:space="preserve">M1*1,2V = 0,95P*0,9Q </w:t>
      </w:r>
    </w:p>
    <w:p w14:paraId="1E598CC7" w14:textId="324AF0CD" w:rsidR="007031BE" w:rsidRPr="003D66D1" w:rsidRDefault="007031BE" w:rsidP="00D4210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D66D1">
        <w:rPr>
          <w:rFonts w:ascii="Cambria Math" w:hAnsi="Cambria Math" w:cs="Cambria Math"/>
          <w:sz w:val="28"/>
          <w:szCs w:val="28"/>
        </w:rPr>
        <w:t>𝑀</w:t>
      </w:r>
      <w:r w:rsidRPr="003D66D1">
        <w:rPr>
          <w:rFonts w:ascii="Times New Roman" w:hAnsi="Times New Roman" w:cs="Times New Roman"/>
          <w:sz w:val="28"/>
          <w:szCs w:val="28"/>
        </w:rPr>
        <w:t xml:space="preserve">1 =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0,95P*0,95Q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1,2V</m:t>
            </m:r>
          </m:den>
        </m:f>
      </m:oMath>
    </w:p>
    <w:p w14:paraId="6C7A6FA1" w14:textId="77777777" w:rsidR="007031BE" w:rsidRPr="003D66D1" w:rsidRDefault="007031BE" w:rsidP="00D4210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D66D1">
        <w:rPr>
          <w:rFonts w:ascii="Times New Roman" w:eastAsiaTheme="minorEastAsia" w:hAnsi="Times New Roman" w:cs="Times New Roman"/>
          <w:sz w:val="28"/>
          <w:szCs w:val="28"/>
        </w:rPr>
        <w:t>Изменение денежной массы в экономике:</w:t>
      </w:r>
    </w:p>
    <w:p w14:paraId="30197351" w14:textId="23D9F286" w:rsidR="007031BE" w:rsidRPr="003D66D1" w:rsidRDefault="00DC7459" w:rsidP="00D4210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M1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M2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0,95P*0,95Q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1,2V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/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PQ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v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0,95*0,9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1,2</m:t>
            </m:r>
          </m:den>
        </m:f>
      </m:oMath>
      <w:r w:rsidR="007031BE" w:rsidRPr="003D66D1">
        <w:rPr>
          <w:rFonts w:ascii="Times New Roman" w:eastAsiaTheme="minorEastAsia" w:hAnsi="Times New Roman" w:cs="Times New Roman"/>
          <w:sz w:val="28"/>
          <w:szCs w:val="28"/>
        </w:rPr>
        <w:t xml:space="preserve"> =0,7125</w:t>
      </w:r>
    </w:p>
    <w:p w14:paraId="5B69BFC5" w14:textId="77777777" w:rsidR="007031BE" w:rsidRPr="003D66D1" w:rsidRDefault="007031BE" w:rsidP="00D4210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D66D1">
        <w:rPr>
          <w:rFonts w:ascii="Times New Roman" w:eastAsiaTheme="minorEastAsia" w:hAnsi="Times New Roman" w:cs="Times New Roman"/>
          <w:sz w:val="28"/>
          <w:szCs w:val="28"/>
        </w:rPr>
        <w:t>0,7125-1=-0,2875</w:t>
      </w:r>
    </w:p>
    <w:p w14:paraId="02EEBE23" w14:textId="77777777" w:rsidR="007031BE" w:rsidRPr="003D66D1" w:rsidRDefault="007031BE" w:rsidP="00D4210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D66D1">
        <w:rPr>
          <w:rFonts w:ascii="Times New Roman" w:eastAsiaTheme="minorEastAsia" w:hAnsi="Times New Roman" w:cs="Times New Roman"/>
          <w:sz w:val="28"/>
          <w:szCs w:val="28"/>
        </w:rPr>
        <w:t>-0,2875*100%=-28,75%</w:t>
      </w:r>
    </w:p>
    <w:p w14:paraId="1C0108D4" w14:textId="5B64D222" w:rsidR="007031BE" w:rsidRPr="003D66D1" w:rsidRDefault="007031BE" w:rsidP="00D4210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D66D1">
        <w:rPr>
          <w:rFonts w:ascii="Times New Roman" w:eastAsiaTheme="minorEastAsia" w:hAnsi="Times New Roman" w:cs="Times New Roman"/>
          <w:sz w:val="28"/>
          <w:szCs w:val="28"/>
          <w:highlight w:val="lightGray"/>
        </w:rPr>
        <w:t>Объем денежной массы уменьшился на 28,75%</w:t>
      </w:r>
    </w:p>
    <w:p w14:paraId="45DE4974" w14:textId="77777777" w:rsidR="007D7661" w:rsidRPr="003D66D1" w:rsidRDefault="007D7661" w:rsidP="00D421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E6A1FC" w14:textId="7C9152A0" w:rsidR="00D42107" w:rsidRPr="003D66D1" w:rsidRDefault="00D42107" w:rsidP="00D42107">
      <w:pPr>
        <w:pStyle w:val="a9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66D1">
        <w:rPr>
          <w:rFonts w:ascii="Times New Roman" w:eastAsia="Calibri" w:hAnsi="Times New Roman" w:cs="Times New Roman"/>
          <w:sz w:val="28"/>
          <w:szCs w:val="28"/>
        </w:rPr>
        <w:t xml:space="preserve">Зарплата гражданки составляет 36 тыс. руб. в месяц. У гражданки есть сын в возрасте 14 лет, в связи с чем ей  предоставляется </w:t>
      </w:r>
      <w:hyperlink r:id="rId7">
        <w:r w:rsidRPr="003D66D1">
          <w:rPr>
            <w:rFonts w:ascii="Times New Roman" w:eastAsia="Calibri" w:hAnsi="Times New Roman" w:cs="Times New Roman"/>
            <w:sz w:val="28"/>
            <w:szCs w:val="28"/>
          </w:rPr>
          <w:t>стандартный вычет на ребенка</w:t>
        </w:r>
      </w:hyperlink>
      <w:r w:rsidRPr="003D66D1">
        <w:rPr>
          <w:rFonts w:ascii="Times New Roman" w:eastAsia="Calibri" w:hAnsi="Times New Roman" w:cs="Times New Roman"/>
          <w:sz w:val="28"/>
          <w:szCs w:val="28"/>
        </w:rPr>
        <w:t xml:space="preserve"> в размере 1400 руб. в месяц. Определите сумму НДФЛ, удерживаемую из доходов работницы.</w:t>
      </w:r>
    </w:p>
    <w:p w14:paraId="200F45F5" w14:textId="7DDE0F07" w:rsidR="00BB6523" w:rsidRPr="003D66D1" w:rsidRDefault="00BB6523" w:rsidP="00D421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66D1">
        <w:rPr>
          <w:rFonts w:ascii="Times New Roman" w:eastAsia="Calibri" w:hAnsi="Times New Roman" w:cs="Times New Roman"/>
          <w:sz w:val="28"/>
          <w:szCs w:val="28"/>
        </w:rPr>
        <w:t>36000-1400=34600 руб.</w:t>
      </w:r>
    </w:p>
    <w:p w14:paraId="2CF10195" w14:textId="2C30A213" w:rsidR="00D42107" w:rsidRPr="003D66D1" w:rsidRDefault="00BB6523" w:rsidP="00D421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66D1">
        <w:rPr>
          <w:rFonts w:ascii="Times New Roman" w:eastAsia="Calibri" w:hAnsi="Times New Roman" w:cs="Times New Roman"/>
          <w:sz w:val="28"/>
          <w:szCs w:val="28"/>
        </w:rPr>
        <w:t>34600*0,13%=</w:t>
      </w:r>
      <w:r w:rsidR="00D42107" w:rsidRPr="003D66D1">
        <w:rPr>
          <w:rFonts w:ascii="Times New Roman" w:eastAsia="Calibri" w:hAnsi="Times New Roman" w:cs="Times New Roman"/>
          <w:sz w:val="28"/>
          <w:szCs w:val="28"/>
        </w:rPr>
        <w:t>4498 руб.</w:t>
      </w:r>
    </w:p>
    <w:p w14:paraId="64AA3E70" w14:textId="7C74F21D" w:rsidR="00D42107" w:rsidRPr="003D66D1" w:rsidRDefault="00BB6523" w:rsidP="00851F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  <w:highlight w:val="lightGray"/>
        </w:rPr>
        <w:t>НДФЛ составит 4498 руб.</w:t>
      </w:r>
    </w:p>
    <w:p w14:paraId="5B74DA42" w14:textId="2CE6009A" w:rsidR="00D42107" w:rsidRPr="003D66D1" w:rsidRDefault="00D42107" w:rsidP="00851F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096888" w14:textId="1732EF2B" w:rsidR="00204E84" w:rsidRPr="003D66D1" w:rsidRDefault="00204E84" w:rsidP="00204E84">
      <w:pPr>
        <w:pStyle w:val="a9"/>
        <w:widowControl w:val="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Предположим, что спрос на товар представлен уравнением Р=7-0,3</w:t>
      </w:r>
      <w:r w:rsidRPr="003D66D1">
        <w:rPr>
          <w:rFonts w:ascii="Times New Roman" w:hAnsi="Times New Roman" w:cs="Times New Roman"/>
          <w:sz w:val="28"/>
          <w:szCs w:val="28"/>
          <w:lang w:val="en-US"/>
        </w:rPr>
        <w:t>QD</w:t>
      </w:r>
      <w:r w:rsidRPr="003D66D1">
        <w:rPr>
          <w:rFonts w:ascii="Times New Roman" w:hAnsi="Times New Roman" w:cs="Times New Roman"/>
          <w:sz w:val="28"/>
          <w:szCs w:val="28"/>
        </w:rPr>
        <w:t>, а предложение Р=5+0,1</w:t>
      </w:r>
      <w:r w:rsidRPr="003D66D1">
        <w:rPr>
          <w:rFonts w:ascii="Times New Roman" w:hAnsi="Times New Roman" w:cs="Times New Roman"/>
          <w:sz w:val="28"/>
          <w:szCs w:val="28"/>
          <w:lang w:val="en-US"/>
        </w:rPr>
        <w:t>Qs</w:t>
      </w:r>
      <w:r w:rsidRPr="003D66D1">
        <w:rPr>
          <w:rFonts w:ascii="Times New Roman" w:hAnsi="Times New Roman" w:cs="Times New Roman"/>
          <w:sz w:val="28"/>
          <w:szCs w:val="28"/>
        </w:rPr>
        <w:t xml:space="preserve">, где Р - цена товара, а </w:t>
      </w:r>
      <w:proofErr w:type="gramStart"/>
      <w:r w:rsidRPr="003D66D1">
        <w:rPr>
          <w:rFonts w:ascii="Times New Roman" w:hAnsi="Times New Roman" w:cs="Times New Roman"/>
          <w:sz w:val="28"/>
          <w:szCs w:val="28"/>
          <w:lang w:val="en-US"/>
        </w:rPr>
        <w:t>QD</w:t>
      </w:r>
      <w:r w:rsidRPr="003D66D1">
        <w:rPr>
          <w:rFonts w:ascii="Times New Roman" w:hAnsi="Times New Roman" w:cs="Times New Roman"/>
          <w:sz w:val="28"/>
          <w:szCs w:val="28"/>
        </w:rPr>
        <w:t xml:space="preserve">  и</w:t>
      </w:r>
      <w:proofErr w:type="gramEnd"/>
      <w:r w:rsidRPr="003D66D1">
        <w:rPr>
          <w:rFonts w:ascii="Times New Roman" w:hAnsi="Times New Roman" w:cs="Times New Roman"/>
          <w:sz w:val="28"/>
          <w:szCs w:val="28"/>
        </w:rPr>
        <w:t xml:space="preserve"> </w:t>
      </w:r>
      <w:r w:rsidRPr="003D66D1">
        <w:rPr>
          <w:rFonts w:ascii="Times New Roman" w:hAnsi="Times New Roman" w:cs="Times New Roman"/>
          <w:sz w:val="28"/>
          <w:szCs w:val="28"/>
          <w:lang w:val="en-US"/>
        </w:rPr>
        <w:t>Qs</w:t>
      </w:r>
      <w:r w:rsidRPr="003D66D1">
        <w:rPr>
          <w:rFonts w:ascii="Times New Roman" w:hAnsi="Times New Roman" w:cs="Times New Roman"/>
          <w:sz w:val="28"/>
          <w:szCs w:val="28"/>
        </w:rPr>
        <w:t xml:space="preserve"> - объемы, соответственно, спроса и предложения. Чему равны равновесный объем товара на рынке и равновесная цена?</w:t>
      </w:r>
    </w:p>
    <w:p w14:paraId="0EB1D9A2" w14:textId="57F6CC7B" w:rsidR="00D42107" w:rsidRPr="003D66D1" w:rsidRDefault="00D42107" w:rsidP="00204E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52205A" w14:textId="77777777" w:rsidR="00204E84" w:rsidRPr="003D66D1" w:rsidRDefault="00204E84" w:rsidP="00204E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Решение:</w:t>
      </w:r>
    </w:p>
    <w:p w14:paraId="68AFD843" w14:textId="77777777" w:rsidR="00204E84" w:rsidRPr="003D66D1" w:rsidRDefault="00204E84" w:rsidP="00204E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3580E0" wp14:editId="2C9DF94D">
                <wp:simplePos x="0" y="0"/>
                <wp:positionH relativeFrom="column">
                  <wp:posOffset>1285875</wp:posOffset>
                </wp:positionH>
                <wp:positionV relativeFrom="paragraph">
                  <wp:posOffset>198755</wp:posOffset>
                </wp:positionV>
                <wp:extent cx="152400" cy="485775"/>
                <wp:effectExtent l="0" t="0" r="38100" b="28575"/>
                <wp:wrapNone/>
                <wp:docPr id="2" name="Правая фигурная скобка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485775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66DB2CD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Правая фигурная скобка 2" o:spid="_x0000_s1026" type="#_x0000_t88" style="position:absolute;margin-left:101.25pt;margin-top:15.65pt;width:12pt;height:38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" adj="565" strokecolor="black [3200]" strokeweight=".5pt">
                <v:stroke joinstyle="miter"/>
              </v:shape>
            </w:pict>
          </mc:Fallback>
        </mc:AlternateContent>
      </w:r>
    </w:p>
    <w:p w14:paraId="3D086BB1" w14:textId="77777777" w:rsidR="00204E84" w:rsidRPr="003D66D1" w:rsidRDefault="00204E84" w:rsidP="00204E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Р=7-0,3</w:t>
      </w:r>
      <w:r w:rsidRPr="003D66D1">
        <w:rPr>
          <w:rFonts w:ascii="Times New Roman" w:hAnsi="Times New Roman" w:cs="Times New Roman"/>
          <w:sz w:val="28"/>
          <w:szCs w:val="28"/>
          <w:lang w:val="en-US"/>
        </w:rPr>
        <w:t>QD</w:t>
      </w:r>
    </w:p>
    <w:p w14:paraId="0718279E" w14:textId="77777777" w:rsidR="00204E84" w:rsidRPr="003D66D1" w:rsidRDefault="00204E84" w:rsidP="00204E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Р=5+0,1</w:t>
      </w:r>
      <w:r w:rsidRPr="003D66D1">
        <w:rPr>
          <w:rFonts w:ascii="Times New Roman" w:hAnsi="Times New Roman" w:cs="Times New Roman"/>
          <w:sz w:val="28"/>
          <w:szCs w:val="28"/>
          <w:lang w:val="en-US"/>
        </w:rPr>
        <w:t>Qs</w:t>
      </w:r>
    </w:p>
    <w:p w14:paraId="44B4825C" w14:textId="77777777" w:rsidR="00204E84" w:rsidRPr="003D66D1" w:rsidRDefault="00204E84" w:rsidP="00204E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F9D278" w14:textId="77777777" w:rsidR="00204E84" w:rsidRPr="003D66D1" w:rsidRDefault="00204E84" w:rsidP="00204E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3D66D1">
        <w:rPr>
          <w:rFonts w:ascii="Times New Roman" w:hAnsi="Times New Roman" w:cs="Times New Roman"/>
          <w:sz w:val="28"/>
          <w:szCs w:val="28"/>
          <w:lang w:val="en-US"/>
        </w:rPr>
        <w:t>QD</w:t>
      </w:r>
      <w:r w:rsidRPr="003D66D1">
        <w:rPr>
          <w:rFonts w:ascii="Times New Roman" w:hAnsi="Times New Roman" w:cs="Times New Roman"/>
          <w:sz w:val="28"/>
          <w:szCs w:val="28"/>
        </w:rPr>
        <w:t>=</w:t>
      </w:r>
      <w:r w:rsidRPr="003D66D1">
        <w:rPr>
          <w:rFonts w:ascii="Times New Roman" w:hAnsi="Times New Roman" w:cs="Times New Roman"/>
          <w:sz w:val="28"/>
          <w:szCs w:val="28"/>
          <w:lang w:val="en-US"/>
        </w:rPr>
        <w:t>Qs</w:t>
      </w:r>
      <w:r w:rsidRPr="003D66D1">
        <w:rPr>
          <w:rFonts w:ascii="Times New Roman" w:hAnsi="Times New Roman" w:cs="Times New Roman"/>
          <w:sz w:val="28"/>
          <w:szCs w:val="28"/>
        </w:rPr>
        <w:t>=</w:t>
      </w:r>
      <w:r w:rsidRPr="003D66D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3D66D1">
        <w:rPr>
          <w:rFonts w:ascii="Times New Roman" w:hAnsi="Times New Roman" w:cs="Times New Roman"/>
          <w:sz w:val="28"/>
          <w:szCs w:val="28"/>
          <w:vertAlign w:val="subscript"/>
        </w:rPr>
        <w:t>0</w:t>
      </w:r>
    </w:p>
    <w:p w14:paraId="1A0C37A3" w14:textId="77777777" w:rsidR="00204E84" w:rsidRPr="003D66D1" w:rsidRDefault="00204E84" w:rsidP="00204E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</w:p>
    <w:p w14:paraId="61BF2D39" w14:textId="77777777" w:rsidR="00204E84" w:rsidRPr="003D66D1" w:rsidRDefault="00204E84" w:rsidP="00204E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3D66D1">
        <w:rPr>
          <w:rFonts w:ascii="Times New Roman" w:hAnsi="Times New Roman" w:cs="Times New Roman"/>
          <w:sz w:val="28"/>
          <w:szCs w:val="28"/>
        </w:rPr>
        <w:t>7-0,3</w:t>
      </w:r>
      <w:r w:rsidRPr="003D66D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3D66D1">
        <w:rPr>
          <w:rFonts w:ascii="Times New Roman" w:hAnsi="Times New Roman" w:cs="Times New Roman"/>
          <w:sz w:val="28"/>
          <w:szCs w:val="28"/>
        </w:rPr>
        <w:t>0=5+0,1</w:t>
      </w:r>
      <w:r w:rsidRPr="003D66D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3D66D1">
        <w:rPr>
          <w:rFonts w:ascii="Times New Roman" w:hAnsi="Times New Roman" w:cs="Times New Roman"/>
          <w:sz w:val="28"/>
          <w:szCs w:val="28"/>
          <w:vertAlign w:val="subscript"/>
        </w:rPr>
        <w:t>0</w:t>
      </w:r>
    </w:p>
    <w:p w14:paraId="7E36C8B5" w14:textId="77777777" w:rsidR="00204E84" w:rsidRPr="003D66D1" w:rsidRDefault="00204E84" w:rsidP="00204E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3D66D1">
        <w:rPr>
          <w:rFonts w:ascii="Times New Roman" w:hAnsi="Times New Roman" w:cs="Times New Roman"/>
          <w:sz w:val="28"/>
          <w:szCs w:val="28"/>
          <w:vertAlign w:val="subscript"/>
        </w:rPr>
        <w:t>2=0,4</w:t>
      </w:r>
      <w:r w:rsidRPr="003D66D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3D66D1">
        <w:rPr>
          <w:rFonts w:ascii="Times New Roman" w:hAnsi="Times New Roman" w:cs="Times New Roman"/>
          <w:sz w:val="28"/>
          <w:szCs w:val="28"/>
          <w:vertAlign w:val="subscript"/>
        </w:rPr>
        <w:t>0</w:t>
      </w:r>
    </w:p>
    <w:p w14:paraId="16BEC244" w14:textId="77777777" w:rsidR="00204E84" w:rsidRPr="003D66D1" w:rsidRDefault="00204E84" w:rsidP="00204E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3D66D1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3D66D1">
        <w:rPr>
          <w:rFonts w:ascii="Times New Roman" w:hAnsi="Times New Roman" w:cs="Times New Roman"/>
          <w:sz w:val="28"/>
          <w:szCs w:val="28"/>
        </w:rPr>
        <w:t>=5 шт.</w:t>
      </w:r>
    </w:p>
    <w:p w14:paraId="2F2F5D95" w14:textId="77777777" w:rsidR="00204E84" w:rsidRPr="003D66D1" w:rsidRDefault="00204E84" w:rsidP="00204E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25DD6B" w14:textId="77777777" w:rsidR="00204E84" w:rsidRPr="003D66D1" w:rsidRDefault="00204E84" w:rsidP="00204E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Р=7-0,3</w:t>
      </w:r>
      <w:r w:rsidRPr="003D66D1">
        <w:rPr>
          <w:rFonts w:ascii="Times New Roman" w:hAnsi="Times New Roman" w:cs="Times New Roman"/>
          <w:sz w:val="28"/>
          <w:szCs w:val="28"/>
          <w:lang w:val="en-US"/>
        </w:rPr>
        <w:t>QD</w:t>
      </w:r>
    </w:p>
    <w:p w14:paraId="12AC25DE" w14:textId="77777777" w:rsidR="00204E84" w:rsidRPr="003D66D1" w:rsidRDefault="00204E84" w:rsidP="00204E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 xml:space="preserve">7-0,3*5=5,5 </w:t>
      </w:r>
      <w:proofErr w:type="spellStart"/>
      <w:r w:rsidRPr="003D66D1">
        <w:rPr>
          <w:rFonts w:ascii="Times New Roman" w:hAnsi="Times New Roman" w:cs="Times New Roman"/>
          <w:sz w:val="28"/>
          <w:szCs w:val="28"/>
        </w:rPr>
        <w:t>д.ед</w:t>
      </w:r>
      <w:proofErr w:type="spellEnd"/>
      <w:r w:rsidRPr="003D66D1">
        <w:rPr>
          <w:rFonts w:ascii="Times New Roman" w:hAnsi="Times New Roman" w:cs="Times New Roman"/>
          <w:sz w:val="28"/>
          <w:szCs w:val="28"/>
        </w:rPr>
        <w:t>.</w:t>
      </w:r>
    </w:p>
    <w:p w14:paraId="320F601A" w14:textId="77777777" w:rsidR="00D42107" w:rsidRPr="003D66D1" w:rsidRDefault="00D42107" w:rsidP="00204E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C3BDCF" w14:textId="778C433F" w:rsidR="00A14986" w:rsidRPr="003D66D1" w:rsidRDefault="00204E84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  <w:highlight w:val="lightGray"/>
        </w:rPr>
        <w:t xml:space="preserve">5 </w:t>
      </w:r>
      <w:proofErr w:type="spellStart"/>
      <w:r w:rsidRPr="003D66D1">
        <w:rPr>
          <w:rFonts w:ascii="Times New Roman" w:hAnsi="Times New Roman" w:cs="Times New Roman"/>
          <w:sz w:val="28"/>
          <w:szCs w:val="28"/>
          <w:highlight w:val="lightGray"/>
        </w:rPr>
        <w:t>шт</w:t>
      </w:r>
      <w:proofErr w:type="spellEnd"/>
      <w:r w:rsidRPr="003D66D1">
        <w:rPr>
          <w:rFonts w:ascii="Times New Roman" w:hAnsi="Times New Roman" w:cs="Times New Roman"/>
          <w:sz w:val="28"/>
          <w:szCs w:val="28"/>
          <w:highlight w:val="lightGray"/>
        </w:rPr>
        <w:t xml:space="preserve"> и 5,5 </w:t>
      </w:r>
      <w:proofErr w:type="spellStart"/>
      <w:r w:rsidRPr="003D66D1">
        <w:rPr>
          <w:rFonts w:ascii="Times New Roman" w:hAnsi="Times New Roman" w:cs="Times New Roman"/>
          <w:sz w:val="28"/>
          <w:szCs w:val="28"/>
          <w:highlight w:val="lightGray"/>
        </w:rPr>
        <w:t>д.ед</w:t>
      </w:r>
      <w:proofErr w:type="spellEnd"/>
      <w:r w:rsidRPr="003D66D1">
        <w:rPr>
          <w:rFonts w:ascii="Times New Roman" w:hAnsi="Times New Roman" w:cs="Times New Roman"/>
          <w:sz w:val="28"/>
          <w:szCs w:val="28"/>
          <w:highlight w:val="lightGray"/>
        </w:rPr>
        <w:t>.</w:t>
      </w:r>
    </w:p>
    <w:p w14:paraId="5AFCB0EF" w14:textId="77777777" w:rsidR="00204E84" w:rsidRPr="003D66D1" w:rsidRDefault="00204E84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50E4D2" w14:textId="0D2EBD4E" w:rsidR="00A14986" w:rsidRPr="003D66D1" w:rsidRDefault="00A14986" w:rsidP="00B066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b/>
          <w:bCs/>
          <w:sz w:val="28"/>
          <w:szCs w:val="28"/>
        </w:rPr>
        <w:t xml:space="preserve">Раздел 5. </w:t>
      </w:r>
      <w:r w:rsidRPr="003D66D1">
        <w:rPr>
          <w:rFonts w:ascii="Times New Roman" w:hAnsi="Times New Roman" w:cs="Times New Roman"/>
          <w:sz w:val="28"/>
          <w:szCs w:val="28"/>
        </w:rPr>
        <w:t>Заполните пропуски в тексте, используя предложенные варианты. Каждое правильно выполненное задание оценивается в 5 баллов.</w:t>
      </w:r>
    </w:p>
    <w:p w14:paraId="0B66EE76" w14:textId="77777777" w:rsidR="00A14986" w:rsidRPr="003D66D1" w:rsidRDefault="00A14986" w:rsidP="00B066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AAE281" w14:textId="26D243FA" w:rsidR="00B066CF" w:rsidRPr="003D66D1" w:rsidRDefault="00B066CF" w:rsidP="007640E2">
      <w:pPr>
        <w:pStyle w:val="a9"/>
        <w:widowControl w:val="0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 xml:space="preserve">В случае одновременного уменьшения спроса и предложения (сдвиг кривых </w:t>
      </w:r>
      <w:r w:rsidRPr="003D66D1">
        <w:rPr>
          <w:rFonts w:ascii="Times New Roman" w:hAnsi="Times New Roman" w:cs="Times New Roman"/>
          <w:sz w:val="28"/>
          <w:szCs w:val="28"/>
        </w:rPr>
        <w:lastRenderedPageBreak/>
        <w:t xml:space="preserve">спроса и </w:t>
      </w:r>
      <w:proofErr w:type="gramStart"/>
      <w:r w:rsidRPr="003D66D1">
        <w:rPr>
          <w:rFonts w:ascii="Times New Roman" w:hAnsi="Times New Roman" w:cs="Times New Roman"/>
          <w:sz w:val="28"/>
          <w:szCs w:val="28"/>
        </w:rPr>
        <w:t>предложения)  происходит</w:t>
      </w:r>
      <w:proofErr w:type="gramEnd"/>
      <w:r w:rsidRPr="003D66D1">
        <w:rPr>
          <w:rFonts w:ascii="Times New Roman" w:hAnsi="Times New Roman" w:cs="Times New Roman"/>
          <w:sz w:val="28"/>
          <w:szCs w:val="28"/>
        </w:rPr>
        <w:t xml:space="preserve"> однозначное ____________  равновесного объема. Воздействие одновременного уменьшения спроса и предложения на равновесную </w:t>
      </w:r>
      <w:proofErr w:type="gramStart"/>
      <w:r w:rsidRPr="003D66D1">
        <w:rPr>
          <w:rFonts w:ascii="Times New Roman" w:hAnsi="Times New Roman" w:cs="Times New Roman"/>
          <w:sz w:val="28"/>
          <w:szCs w:val="28"/>
        </w:rPr>
        <w:t>цену  разнонаправлено</w:t>
      </w:r>
      <w:proofErr w:type="gramEnd"/>
      <w:r w:rsidRPr="003D66D1">
        <w:rPr>
          <w:rFonts w:ascii="Times New Roman" w:hAnsi="Times New Roman" w:cs="Times New Roman"/>
          <w:sz w:val="28"/>
          <w:szCs w:val="28"/>
        </w:rPr>
        <w:t xml:space="preserve">: уменьшение спроса ведет к ______________ равновесной цены, а уменьшение предложения – к _____________ равновесной цены. </w:t>
      </w:r>
      <w:proofErr w:type="gramStart"/>
      <w:r w:rsidRPr="003D66D1">
        <w:rPr>
          <w:rFonts w:ascii="Times New Roman" w:hAnsi="Times New Roman" w:cs="Times New Roman"/>
          <w:sz w:val="28"/>
          <w:szCs w:val="28"/>
        </w:rPr>
        <w:t>Динамика  равновесной</w:t>
      </w:r>
      <w:proofErr w:type="gramEnd"/>
      <w:r w:rsidRPr="003D66D1">
        <w:rPr>
          <w:rFonts w:ascii="Times New Roman" w:hAnsi="Times New Roman" w:cs="Times New Roman"/>
          <w:sz w:val="28"/>
          <w:szCs w:val="28"/>
        </w:rPr>
        <w:t xml:space="preserve"> цены зависит от того насколько сильно изменяются спрос и предложение.</w:t>
      </w:r>
    </w:p>
    <w:p w14:paraId="35502A7F" w14:textId="4510FE9D" w:rsidR="00B066CF" w:rsidRPr="003D66D1" w:rsidRDefault="00B066CF" w:rsidP="007640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Подстановки: 1 – уменьшение; 2 – увеличение.</w:t>
      </w:r>
    </w:p>
    <w:p w14:paraId="62B4374B" w14:textId="08CE07D3" w:rsidR="00B066CF" w:rsidRPr="003D66D1" w:rsidRDefault="00B066CF" w:rsidP="007640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EE6AE66" w14:textId="5FBD80FF" w:rsidR="008F37E0" w:rsidRPr="003D66D1" w:rsidRDefault="008F37E0" w:rsidP="007640E2">
      <w:pPr>
        <w:pStyle w:val="a9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 xml:space="preserve">В случае одновременного уменьшения спроса и предложения (сдвиг кривых спроса и </w:t>
      </w:r>
      <w:proofErr w:type="gramStart"/>
      <w:r w:rsidRPr="003D66D1">
        <w:rPr>
          <w:rFonts w:ascii="Times New Roman" w:hAnsi="Times New Roman" w:cs="Times New Roman"/>
          <w:sz w:val="28"/>
          <w:szCs w:val="28"/>
        </w:rPr>
        <w:t>предложения)  происходит</w:t>
      </w:r>
      <w:proofErr w:type="gramEnd"/>
      <w:r w:rsidRPr="003D66D1">
        <w:rPr>
          <w:rFonts w:ascii="Times New Roman" w:hAnsi="Times New Roman" w:cs="Times New Roman"/>
          <w:sz w:val="28"/>
          <w:szCs w:val="28"/>
        </w:rPr>
        <w:t xml:space="preserve"> однозначное </w:t>
      </w:r>
      <w:r w:rsidRPr="003D66D1">
        <w:rPr>
          <w:rFonts w:ascii="Times New Roman" w:hAnsi="Times New Roman" w:cs="Times New Roman"/>
          <w:sz w:val="28"/>
          <w:szCs w:val="28"/>
          <w:u w:val="single"/>
        </w:rPr>
        <w:t xml:space="preserve">уменьшение </w:t>
      </w:r>
      <w:r w:rsidRPr="003D66D1">
        <w:rPr>
          <w:rFonts w:ascii="Times New Roman" w:hAnsi="Times New Roman" w:cs="Times New Roman"/>
          <w:sz w:val="28"/>
          <w:szCs w:val="28"/>
        </w:rPr>
        <w:t xml:space="preserve"> равновесного объема. Воздействие одновременного уменьшения спроса и предложения на равновесную </w:t>
      </w:r>
      <w:proofErr w:type="gramStart"/>
      <w:r w:rsidRPr="003D66D1">
        <w:rPr>
          <w:rFonts w:ascii="Times New Roman" w:hAnsi="Times New Roman" w:cs="Times New Roman"/>
          <w:sz w:val="28"/>
          <w:szCs w:val="28"/>
        </w:rPr>
        <w:t>цену  разнонаправлено</w:t>
      </w:r>
      <w:proofErr w:type="gramEnd"/>
      <w:r w:rsidRPr="003D66D1">
        <w:rPr>
          <w:rFonts w:ascii="Times New Roman" w:hAnsi="Times New Roman" w:cs="Times New Roman"/>
          <w:sz w:val="28"/>
          <w:szCs w:val="28"/>
        </w:rPr>
        <w:t xml:space="preserve">: уменьшение спроса ведет к </w:t>
      </w:r>
      <w:r w:rsidRPr="003D66D1">
        <w:rPr>
          <w:rFonts w:ascii="Times New Roman" w:hAnsi="Times New Roman" w:cs="Times New Roman"/>
          <w:sz w:val="28"/>
          <w:szCs w:val="28"/>
          <w:u w:val="single"/>
        </w:rPr>
        <w:t xml:space="preserve">уменьшению </w:t>
      </w:r>
      <w:r w:rsidRPr="003D66D1">
        <w:rPr>
          <w:rFonts w:ascii="Times New Roman" w:hAnsi="Times New Roman" w:cs="Times New Roman"/>
          <w:sz w:val="28"/>
          <w:szCs w:val="28"/>
        </w:rPr>
        <w:t xml:space="preserve">равновесной цены, а уменьшение предложения – к </w:t>
      </w:r>
      <w:r w:rsidRPr="003D66D1">
        <w:rPr>
          <w:rFonts w:ascii="Times New Roman" w:hAnsi="Times New Roman" w:cs="Times New Roman"/>
          <w:sz w:val="28"/>
          <w:szCs w:val="28"/>
          <w:u w:val="single"/>
        </w:rPr>
        <w:t>увеличению</w:t>
      </w:r>
      <w:r w:rsidRPr="003D66D1">
        <w:rPr>
          <w:rFonts w:ascii="Times New Roman" w:hAnsi="Times New Roman" w:cs="Times New Roman"/>
          <w:sz w:val="28"/>
          <w:szCs w:val="28"/>
        </w:rPr>
        <w:t xml:space="preserve"> равновесной цены. </w:t>
      </w:r>
      <w:proofErr w:type="gramStart"/>
      <w:r w:rsidRPr="003D66D1">
        <w:rPr>
          <w:rFonts w:ascii="Times New Roman" w:hAnsi="Times New Roman" w:cs="Times New Roman"/>
          <w:sz w:val="28"/>
          <w:szCs w:val="28"/>
        </w:rPr>
        <w:t>Динамика  равновесной</w:t>
      </w:r>
      <w:proofErr w:type="gramEnd"/>
      <w:r w:rsidRPr="003D66D1">
        <w:rPr>
          <w:rFonts w:ascii="Times New Roman" w:hAnsi="Times New Roman" w:cs="Times New Roman"/>
          <w:sz w:val="28"/>
          <w:szCs w:val="28"/>
        </w:rPr>
        <w:t xml:space="preserve"> цены зависит от того насколько сильно изменяются спрос и предложение.</w:t>
      </w:r>
    </w:p>
    <w:p w14:paraId="630EEEA9" w14:textId="77777777" w:rsidR="008F37E0" w:rsidRPr="003D66D1" w:rsidRDefault="008F37E0" w:rsidP="007640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968797" w14:textId="77777777" w:rsidR="00366252" w:rsidRPr="003D66D1" w:rsidRDefault="00366252" w:rsidP="007640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0D2096" w14:textId="2557CCD2" w:rsidR="00C65053" w:rsidRPr="003D66D1" w:rsidRDefault="00C65053" w:rsidP="007640E2">
      <w:pPr>
        <w:pStyle w:val="a9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 xml:space="preserve">В ____________ периоде действует </w:t>
      </w:r>
      <w:r w:rsidRPr="003D66D1">
        <w:rPr>
          <w:rFonts w:ascii="Times New Roman" w:hAnsi="Times New Roman" w:cs="Times New Roman"/>
          <w:b/>
          <w:i/>
          <w:sz w:val="28"/>
          <w:szCs w:val="28"/>
        </w:rPr>
        <w:t>закон убывающей предельной отдачи (_______________)</w:t>
      </w:r>
      <w:r w:rsidRPr="003D66D1">
        <w:rPr>
          <w:rFonts w:ascii="Times New Roman" w:hAnsi="Times New Roman" w:cs="Times New Roman"/>
          <w:i/>
          <w:sz w:val="28"/>
          <w:szCs w:val="28"/>
        </w:rPr>
        <w:t>:</w:t>
      </w:r>
      <w:r w:rsidRPr="003D66D1">
        <w:rPr>
          <w:rFonts w:ascii="Times New Roman" w:hAnsi="Times New Roman" w:cs="Times New Roman"/>
          <w:sz w:val="28"/>
          <w:szCs w:val="28"/>
        </w:rPr>
        <w:t xml:space="preserve"> начиная с определенного момента, последовательное присоединение единиц ____________ ресурса (например, труда) к неизменному ____________  ресурсу (например, капиталу) дает _______________ добавочный или предельный продукт в расчете на каждую последующую единицу ________________ ресурса.</w:t>
      </w:r>
    </w:p>
    <w:p w14:paraId="62CD4B12" w14:textId="3072C5F3" w:rsidR="00C65053" w:rsidRPr="003D66D1" w:rsidRDefault="00C65053" w:rsidP="007640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 xml:space="preserve">Подстановки: 1 – краткосрочном; 2 – долгосрочном; </w:t>
      </w:r>
      <w:r w:rsidR="007640E2" w:rsidRPr="003D66D1">
        <w:rPr>
          <w:rFonts w:ascii="Times New Roman" w:hAnsi="Times New Roman" w:cs="Times New Roman"/>
          <w:sz w:val="28"/>
          <w:szCs w:val="28"/>
        </w:rPr>
        <w:t>3 – среднесрочном; 4</w:t>
      </w:r>
      <w:r w:rsidRPr="003D66D1">
        <w:rPr>
          <w:rFonts w:ascii="Times New Roman" w:hAnsi="Times New Roman" w:cs="Times New Roman"/>
          <w:sz w:val="28"/>
          <w:szCs w:val="28"/>
        </w:rPr>
        <w:t xml:space="preserve"> – производительности; </w:t>
      </w:r>
      <w:r w:rsidR="007640E2" w:rsidRPr="003D66D1">
        <w:rPr>
          <w:rFonts w:ascii="Times New Roman" w:hAnsi="Times New Roman" w:cs="Times New Roman"/>
          <w:sz w:val="28"/>
          <w:szCs w:val="28"/>
        </w:rPr>
        <w:t>5 – отдачи; 6</w:t>
      </w:r>
      <w:r w:rsidRPr="003D66D1">
        <w:rPr>
          <w:rFonts w:ascii="Times New Roman" w:hAnsi="Times New Roman" w:cs="Times New Roman"/>
          <w:sz w:val="28"/>
          <w:szCs w:val="28"/>
        </w:rPr>
        <w:t xml:space="preserve"> – мобильности; </w:t>
      </w:r>
      <w:r w:rsidR="007640E2" w:rsidRPr="003D66D1">
        <w:rPr>
          <w:rFonts w:ascii="Times New Roman" w:hAnsi="Times New Roman" w:cs="Times New Roman"/>
          <w:sz w:val="28"/>
          <w:szCs w:val="28"/>
        </w:rPr>
        <w:t>7</w:t>
      </w:r>
      <w:r w:rsidRPr="003D66D1">
        <w:rPr>
          <w:rFonts w:ascii="Times New Roman" w:hAnsi="Times New Roman" w:cs="Times New Roman"/>
          <w:sz w:val="28"/>
          <w:szCs w:val="28"/>
        </w:rPr>
        <w:t xml:space="preserve"> – переменного; </w:t>
      </w:r>
      <w:r w:rsidR="007640E2" w:rsidRPr="003D66D1">
        <w:rPr>
          <w:rFonts w:ascii="Times New Roman" w:hAnsi="Times New Roman" w:cs="Times New Roman"/>
          <w:sz w:val="28"/>
          <w:szCs w:val="28"/>
        </w:rPr>
        <w:t>8</w:t>
      </w:r>
      <w:r w:rsidRPr="003D66D1">
        <w:rPr>
          <w:rFonts w:ascii="Times New Roman" w:hAnsi="Times New Roman" w:cs="Times New Roman"/>
          <w:sz w:val="28"/>
          <w:szCs w:val="28"/>
        </w:rPr>
        <w:t xml:space="preserve"> – постоянного; </w:t>
      </w:r>
      <w:r w:rsidR="007640E2" w:rsidRPr="003D66D1">
        <w:rPr>
          <w:rFonts w:ascii="Times New Roman" w:hAnsi="Times New Roman" w:cs="Times New Roman"/>
          <w:sz w:val="28"/>
          <w:szCs w:val="28"/>
        </w:rPr>
        <w:t>9</w:t>
      </w:r>
      <w:r w:rsidRPr="003D66D1">
        <w:rPr>
          <w:rFonts w:ascii="Times New Roman" w:hAnsi="Times New Roman" w:cs="Times New Roman"/>
          <w:sz w:val="28"/>
          <w:szCs w:val="28"/>
        </w:rPr>
        <w:t xml:space="preserve"> – уменьшающийся; </w:t>
      </w:r>
      <w:r w:rsidR="007640E2" w:rsidRPr="003D66D1">
        <w:rPr>
          <w:rFonts w:ascii="Times New Roman" w:hAnsi="Times New Roman" w:cs="Times New Roman"/>
          <w:sz w:val="28"/>
          <w:szCs w:val="28"/>
        </w:rPr>
        <w:t>10</w:t>
      </w:r>
      <w:r w:rsidRPr="003D66D1">
        <w:rPr>
          <w:rFonts w:ascii="Times New Roman" w:hAnsi="Times New Roman" w:cs="Times New Roman"/>
          <w:sz w:val="28"/>
          <w:szCs w:val="28"/>
        </w:rPr>
        <w:t xml:space="preserve"> – увеличивающийся</w:t>
      </w:r>
      <w:r w:rsidR="007640E2" w:rsidRPr="003D66D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B5B717A" w14:textId="4E1D0739" w:rsidR="00C65053" w:rsidRPr="003D66D1" w:rsidRDefault="00C65053" w:rsidP="007640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AAEE7F" w14:textId="513CC0D3" w:rsidR="00C65053" w:rsidRPr="003D66D1" w:rsidRDefault="00366252" w:rsidP="007640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В краткосрочном периоде действует закон убывающей предельной отдачи (</w:t>
      </w:r>
      <w:r w:rsidRPr="003D66D1">
        <w:rPr>
          <w:rFonts w:ascii="Times New Roman" w:hAnsi="Times New Roman" w:cs="Times New Roman"/>
          <w:sz w:val="28"/>
          <w:szCs w:val="28"/>
          <w:u w:val="single"/>
        </w:rPr>
        <w:t>производительности</w:t>
      </w:r>
      <w:r w:rsidRPr="003D66D1">
        <w:rPr>
          <w:rFonts w:ascii="Times New Roman" w:hAnsi="Times New Roman" w:cs="Times New Roman"/>
          <w:sz w:val="28"/>
          <w:szCs w:val="28"/>
        </w:rPr>
        <w:t xml:space="preserve">): начиная с определенного момента, последовательное присоединение единиц </w:t>
      </w:r>
      <w:r w:rsidRPr="003D66D1">
        <w:rPr>
          <w:rFonts w:ascii="Times New Roman" w:hAnsi="Times New Roman" w:cs="Times New Roman"/>
          <w:sz w:val="28"/>
          <w:szCs w:val="28"/>
          <w:u w:val="single"/>
        </w:rPr>
        <w:t>переменного</w:t>
      </w:r>
      <w:r w:rsidRPr="003D66D1">
        <w:rPr>
          <w:rFonts w:ascii="Times New Roman" w:hAnsi="Times New Roman" w:cs="Times New Roman"/>
          <w:sz w:val="28"/>
          <w:szCs w:val="28"/>
        </w:rPr>
        <w:t xml:space="preserve"> ресурса (например, труда) к неизменному </w:t>
      </w:r>
      <w:r w:rsidRPr="003D66D1">
        <w:rPr>
          <w:rFonts w:ascii="Times New Roman" w:hAnsi="Times New Roman" w:cs="Times New Roman"/>
          <w:sz w:val="28"/>
          <w:szCs w:val="28"/>
          <w:u w:val="single"/>
        </w:rPr>
        <w:t>постоянному</w:t>
      </w:r>
      <w:r w:rsidRPr="003D66D1">
        <w:rPr>
          <w:rFonts w:ascii="Times New Roman" w:hAnsi="Times New Roman" w:cs="Times New Roman"/>
          <w:sz w:val="28"/>
          <w:szCs w:val="28"/>
        </w:rPr>
        <w:t xml:space="preserve"> ресурсу (например, капиталу) дает </w:t>
      </w:r>
      <w:r w:rsidRPr="003D66D1">
        <w:rPr>
          <w:rFonts w:ascii="Times New Roman" w:hAnsi="Times New Roman" w:cs="Times New Roman"/>
          <w:sz w:val="28"/>
          <w:szCs w:val="28"/>
          <w:u w:val="single"/>
        </w:rPr>
        <w:t>уменьшающийся</w:t>
      </w:r>
      <w:r w:rsidRPr="003D66D1">
        <w:rPr>
          <w:rFonts w:ascii="Times New Roman" w:hAnsi="Times New Roman" w:cs="Times New Roman"/>
          <w:sz w:val="28"/>
          <w:szCs w:val="28"/>
        </w:rPr>
        <w:t xml:space="preserve"> добавочный или предельный продукт (МР) в расчете на каждую последующую единицу </w:t>
      </w:r>
      <w:r w:rsidRPr="003D66D1">
        <w:rPr>
          <w:rFonts w:ascii="Times New Roman" w:hAnsi="Times New Roman" w:cs="Times New Roman"/>
          <w:sz w:val="28"/>
          <w:szCs w:val="28"/>
          <w:u w:val="single"/>
        </w:rPr>
        <w:t xml:space="preserve">переменного </w:t>
      </w:r>
      <w:r w:rsidRPr="003D66D1">
        <w:rPr>
          <w:rFonts w:ascii="Times New Roman" w:hAnsi="Times New Roman" w:cs="Times New Roman"/>
          <w:sz w:val="28"/>
          <w:szCs w:val="28"/>
        </w:rPr>
        <w:t>ресурса.</w:t>
      </w:r>
    </w:p>
    <w:p w14:paraId="167F3354" w14:textId="152993E8" w:rsidR="00C65053" w:rsidRPr="003D66D1" w:rsidRDefault="00C65053" w:rsidP="007640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68EA07" w14:textId="4E38594E" w:rsidR="007640E2" w:rsidRPr="003D66D1" w:rsidRDefault="007640E2" w:rsidP="007640E2">
      <w:pPr>
        <w:pStyle w:val="a9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3D66D1">
        <w:rPr>
          <w:rFonts w:ascii="Times New Roman" w:hAnsi="Times New Roman" w:cs="Times New Roman"/>
          <w:sz w:val="28"/>
        </w:rPr>
        <w:t xml:space="preserve">Олигополия является преобладающей формой современной рыночной структуры. </w:t>
      </w:r>
      <w:r w:rsidRPr="003D66D1">
        <w:rPr>
          <w:rFonts w:ascii="Times New Roman" w:hAnsi="Times New Roman" w:cs="Times New Roman"/>
          <w:bCs/>
          <w:sz w:val="28"/>
        </w:rPr>
        <w:t xml:space="preserve">Олигополия </w:t>
      </w:r>
      <w:r w:rsidRPr="003D66D1">
        <w:rPr>
          <w:rFonts w:ascii="Times New Roman" w:hAnsi="Times New Roman" w:cs="Times New Roman"/>
          <w:sz w:val="28"/>
        </w:rPr>
        <w:t xml:space="preserve">– это такая рыночная структура, при которой </w:t>
      </w:r>
      <w:r w:rsidR="00662A05" w:rsidRPr="003D66D1">
        <w:rPr>
          <w:rFonts w:ascii="Times New Roman" w:hAnsi="Times New Roman" w:cs="Times New Roman"/>
          <w:sz w:val="28"/>
        </w:rPr>
        <w:t xml:space="preserve">в отрасли </w:t>
      </w:r>
      <w:r w:rsidRPr="003D66D1">
        <w:rPr>
          <w:rFonts w:ascii="Times New Roman" w:hAnsi="Times New Roman" w:cs="Times New Roman"/>
          <w:sz w:val="28"/>
        </w:rPr>
        <w:t xml:space="preserve">доминирует _____________ продавцов. </w:t>
      </w:r>
      <w:proofErr w:type="gramStart"/>
      <w:r w:rsidRPr="003D66D1">
        <w:rPr>
          <w:rFonts w:ascii="Times New Roman" w:hAnsi="Times New Roman" w:cs="Times New Roman"/>
          <w:sz w:val="28"/>
        </w:rPr>
        <w:t>При  таком</w:t>
      </w:r>
      <w:proofErr w:type="gramEnd"/>
      <w:r w:rsidRPr="003D66D1">
        <w:rPr>
          <w:rFonts w:ascii="Times New Roman" w:hAnsi="Times New Roman" w:cs="Times New Roman"/>
          <w:sz w:val="28"/>
        </w:rPr>
        <w:t xml:space="preserve"> количестве фирм в отрасли </w:t>
      </w:r>
      <w:proofErr w:type="spellStart"/>
      <w:r w:rsidRPr="003D66D1">
        <w:rPr>
          <w:rFonts w:ascii="Times New Roman" w:hAnsi="Times New Roman" w:cs="Times New Roman"/>
          <w:sz w:val="28"/>
        </w:rPr>
        <w:t>олигополист</w:t>
      </w:r>
      <w:proofErr w:type="spellEnd"/>
      <w:r w:rsidRPr="003D66D1">
        <w:rPr>
          <w:rFonts w:ascii="Times New Roman" w:hAnsi="Times New Roman" w:cs="Times New Roman"/>
          <w:sz w:val="28"/>
        </w:rPr>
        <w:t xml:space="preserve"> ___________ принимать во внимание реакцию со стороны конкурентов. В условиях олигополии вход в отрасль новых производителей __________</w:t>
      </w:r>
      <w:proofErr w:type="gramStart"/>
      <w:r w:rsidRPr="003D66D1">
        <w:rPr>
          <w:rFonts w:ascii="Times New Roman" w:hAnsi="Times New Roman" w:cs="Times New Roman"/>
          <w:sz w:val="28"/>
        </w:rPr>
        <w:t>_  барьерами</w:t>
      </w:r>
      <w:proofErr w:type="gramEnd"/>
      <w:r w:rsidRPr="003D66D1">
        <w:rPr>
          <w:rFonts w:ascii="Times New Roman" w:hAnsi="Times New Roman" w:cs="Times New Roman"/>
          <w:sz w:val="28"/>
        </w:rPr>
        <w:t>.</w:t>
      </w:r>
    </w:p>
    <w:p w14:paraId="73B96FD4" w14:textId="4F3FC66F" w:rsidR="007640E2" w:rsidRPr="003D66D1" w:rsidRDefault="007640E2" w:rsidP="007640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 xml:space="preserve">Подстановки: 1 – около десяти; 2 – около двадцати; 3 – около тридцати; 4 – около сотни; 3 – обязан; 4 – не обязан; 5 – ограничен; 6 – неограничен. </w:t>
      </w:r>
    </w:p>
    <w:p w14:paraId="5CAC7207" w14:textId="77777777" w:rsidR="007640E2" w:rsidRPr="003D66D1" w:rsidRDefault="007640E2" w:rsidP="007640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EAB650" w14:textId="16650C11" w:rsidR="00662A05" w:rsidRPr="003D66D1" w:rsidRDefault="00662A05" w:rsidP="00662A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D66D1">
        <w:rPr>
          <w:rFonts w:ascii="Times New Roman" w:hAnsi="Times New Roman" w:cs="Times New Roman"/>
          <w:sz w:val="28"/>
        </w:rPr>
        <w:t xml:space="preserve">Олигополия является преобладающей формой современной рыночной структуры. </w:t>
      </w:r>
      <w:r w:rsidRPr="003D66D1">
        <w:rPr>
          <w:rFonts w:ascii="Times New Roman" w:hAnsi="Times New Roman" w:cs="Times New Roman"/>
          <w:bCs/>
          <w:sz w:val="28"/>
        </w:rPr>
        <w:t xml:space="preserve">Олигополия </w:t>
      </w:r>
      <w:r w:rsidRPr="003D66D1">
        <w:rPr>
          <w:rFonts w:ascii="Times New Roman" w:hAnsi="Times New Roman" w:cs="Times New Roman"/>
          <w:sz w:val="28"/>
        </w:rPr>
        <w:t xml:space="preserve">– это такая рыночная структура, при которой в отрасли доминирует </w:t>
      </w:r>
      <w:r w:rsidRPr="003D66D1">
        <w:rPr>
          <w:rFonts w:ascii="Times New Roman" w:hAnsi="Times New Roman" w:cs="Times New Roman"/>
          <w:sz w:val="28"/>
          <w:u w:val="single"/>
        </w:rPr>
        <w:t xml:space="preserve">около </w:t>
      </w:r>
      <w:proofErr w:type="gramStart"/>
      <w:r w:rsidRPr="003D66D1">
        <w:rPr>
          <w:rFonts w:ascii="Times New Roman" w:hAnsi="Times New Roman" w:cs="Times New Roman"/>
          <w:sz w:val="28"/>
          <w:u w:val="single"/>
        </w:rPr>
        <w:t xml:space="preserve">десяти </w:t>
      </w:r>
      <w:r w:rsidRPr="003D66D1">
        <w:rPr>
          <w:rFonts w:ascii="Times New Roman" w:hAnsi="Times New Roman" w:cs="Times New Roman"/>
          <w:sz w:val="28"/>
        </w:rPr>
        <w:t xml:space="preserve"> продавцов</w:t>
      </w:r>
      <w:proofErr w:type="gramEnd"/>
      <w:r w:rsidRPr="003D66D1">
        <w:rPr>
          <w:rFonts w:ascii="Times New Roman" w:hAnsi="Times New Roman" w:cs="Times New Roman"/>
          <w:sz w:val="28"/>
        </w:rPr>
        <w:t xml:space="preserve">. </w:t>
      </w:r>
      <w:proofErr w:type="gramStart"/>
      <w:r w:rsidRPr="003D66D1">
        <w:rPr>
          <w:rFonts w:ascii="Times New Roman" w:hAnsi="Times New Roman" w:cs="Times New Roman"/>
          <w:sz w:val="28"/>
        </w:rPr>
        <w:t>При  таком</w:t>
      </w:r>
      <w:proofErr w:type="gramEnd"/>
      <w:r w:rsidRPr="003D66D1">
        <w:rPr>
          <w:rFonts w:ascii="Times New Roman" w:hAnsi="Times New Roman" w:cs="Times New Roman"/>
          <w:sz w:val="28"/>
        </w:rPr>
        <w:t xml:space="preserve"> количестве фирм в отрасли </w:t>
      </w:r>
      <w:proofErr w:type="spellStart"/>
      <w:r w:rsidRPr="003D66D1">
        <w:rPr>
          <w:rFonts w:ascii="Times New Roman" w:hAnsi="Times New Roman" w:cs="Times New Roman"/>
          <w:sz w:val="28"/>
        </w:rPr>
        <w:t>олигополист</w:t>
      </w:r>
      <w:proofErr w:type="spellEnd"/>
      <w:r w:rsidRPr="003D66D1">
        <w:rPr>
          <w:rFonts w:ascii="Times New Roman" w:hAnsi="Times New Roman" w:cs="Times New Roman"/>
          <w:sz w:val="28"/>
        </w:rPr>
        <w:t xml:space="preserve"> </w:t>
      </w:r>
      <w:r w:rsidRPr="003D66D1">
        <w:rPr>
          <w:rFonts w:ascii="Times New Roman" w:hAnsi="Times New Roman" w:cs="Times New Roman"/>
          <w:sz w:val="28"/>
          <w:u w:val="single"/>
        </w:rPr>
        <w:t xml:space="preserve">обязан </w:t>
      </w:r>
      <w:r w:rsidRPr="003D66D1">
        <w:rPr>
          <w:rFonts w:ascii="Times New Roman" w:hAnsi="Times New Roman" w:cs="Times New Roman"/>
          <w:sz w:val="28"/>
        </w:rPr>
        <w:t xml:space="preserve"> </w:t>
      </w:r>
      <w:r w:rsidRPr="003D66D1">
        <w:rPr>
          <w:rFonts w:ascii="Times New Roman" w:hAnsi="Times New Roman" w:cs="Times New Roman"/>
          <w:sz w:val="28"/>
        </w:rPr>
        <w:lastRenderedPageBreak/>
        <w:t xml:space="preserve">принимать во внимание реакцию со стороны конкурентов. В условиях олигополии вход в отрасль новых производителей </w:t>
      </w:r>
      <w:proofErr w:type="gramStart"/>
      <w:r w:rsidRPr="003D66D1">
        <w:rPr>
          <w:rFonts w:ascii="Times New Roman" w:hAnsi="Times New Roman" w:cs="Times New Roman"/>
          <w:sz w:val="28"/>
          <w:u w:val="single"/>
        </w:rPr>
        <w:t>ограничен</w:t>
      </w:r>
      <w:r w:rsidRPr="003D66D1">
        <w:rPr>
          <w:rFonts w:ascii="Times New Roman" w:hAnsi="Times New Roman" w:cs="Times New Roman"/>
          <w:sz w:val="28"/>
        </w:rPr>
        <w:t xml:space="preserve">  барьерами</w:t>
      </w:r>
      <w:proofErr w:type="gramEnd"/>
      <w:r w:rsidRPr="003D66D1">
        <w:rPr>
          <w:rFonts w:ascii="Times New Roman" w:hAnsi="Times New Roman" w:cs="Times New Roman"/>
          <w:sz w:val="28"/>
        </w:rPr>
        <w:t>.</w:t>
      </w:r>
    </w:p>
    <w:p w14:paraId="5A4CC62E" w14:textId="77777777" w:rsidR="00662A05" w:rsidRPr="003D66D1" w:rsidRDefault="00662A05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B0FB98" w14:textId="732E541D" w:rsidR="00A14986" w:rsidRPr="003D66D1" w:rsidRDefault="00A14986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b/>
          <w:bCs/>
          <w:sz w:val="28"/>
          <w:szCs w:val="28"/>
        </w:rPr>
        <w:t>Раздел 6.</w:t>
      </w:r>
      <w:r w:rsidR="0070321E" w:rsidRPr="003D66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D66D1">
        <w:rPr>
          <w:rFonts w:ascii="Times New Roman" w:hAnsi="Times New Roman" w:cs="Times New Roman"/>
          <w:sz w:val="28"/>
          <w:szCs w:val="28"/>
        </w:rPr>
        <w:t>Решите задачу. Приведите развернутое решение. Каждая правильно выполненная задача оценивается в 25 баллов.</w:t>
      </w:r>
    </w:p>
    <w:p w14:paraId="4D123CC9" w14:textId="77777777" w:rsidR="00D94E39" w:rsidRPr="003D66D1" w:rsidRDefault="00D94E39" w:rsidP="00D94E3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0B6074A" w14:textId="77777777" w:rsidR="00A14986" w:rsidRPr="003D66D1" w:rsidRDefault="00A14986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D66D1">
        <w:rPr>
          <w:rFonts w:ascii="Times New Roman" w:hAnsi="Times New Roman" w:cs="Times New Roman"/>
          <w:sz w:val="28"/>
        </w:rPr>
        <w:t xml:space="preserve">1. Следующая информация отражает положение фирмы: функция предельного дохода имеет вид </w:t>
      </w:r>
      <w:r w:rsidRPr="003D66D1">
        <w:rPr>
          <w:rFonts w:ascii="Times New Roman" w:hAnsi="Times New Roman" w:cs="Times New Roman"/>
          <w:sz w:val="28"/>
          <w:lang w:val="en-US"/>
        </w:rPr>
        <w:t>MR</w:t>
      </w:r>
      <w:r w:rsidRPr="003D66D1">
        <w:rPr>
          <w:rFonts w:ascii="Times New Roman" w:hAnsi="Times New Roman" w:cs="Times New Roman"/>
          <w:sz w:val="28"/>
        </w:rPr>
        <w:t>=1000-20</w:t>
      </w:r>
      <w:r w:rsidRPr="003D66D1">
        <w:rPr>
          <w:rFonts w:ascii="Times New Roman" w:hAnsi="Times New Roman" w:cs="Times New Roman"/>
          <w:sz w:val="28"/>
          <w:lang w:val="en-US"/>
        </w:rPr>
        <w:t>Q</w:t>
      </w:r>
      <w:r w:rsidRPr="003D66D1">
        <w:rPr>
          <w:rFonts w:ascii="Times New Roman" w:hAnsi="Times New Roman" w:cs="Times New Roman"/>
          <w:sz w:val="28"/>
        </w:rPr>
        <w:t xml:space="preserve">; общий доход описывается уравнением </w:t>
      </w:r>
      <w:r w:rsidRPr="003D66D1">
        <w:rPr>
          <w:rFonts w:ascii="Times New Roman" w:hAnsi="Times New Roman" w:cs="Times New Roman"/>
          <w:sz w:val="28"/>
          <w:lang w:val="en-US"/>
        </w:rPr>
        <w:t>TR</w:t>
      </w:r>
      <w:r w:rsidRPr="003D66D1">
        <w:rPr>
          <w:rFonts w:ascii="Times New Roman" w:hAnsi="Times New Roman" w:cs="Times New Roman"/>
          <w:sz w:val="28"/>
        </w:rPr>
        <w:t>=1000</w:t>
      </w:r>
      <w:r w:rsidRPr="003D66D1">
        <w:rPr>
          <w:rFonts w:ascii="Times New Roman" w:hAnsi="Times New Roman" w:cs="Times New Roman"/>
          <w:sz w:val="28"/>
          <w:lang w:val="en-US"/>
        </w:rPr>
        <w:t>Q</w:t>
      </w:r>
      <w:r w:rsidRPr="003D66D1">
        <w:rPr>
          <w:rFonts w:ascii="Times New Roman" w:hAnsi="Times New Roman" w:cs="Times New Roman"/>
          <w:sz w:val="28"/>
        </w:rPr>
        <w:t>-10</w:t>
      </w:r>
      <w:r w:rsidRPr="003D66D1">
        <w:rPr>
          <w:rFonts w:ascii="Times New Roman" w:hAnsi="Times New Roman" w:cs="Times New Roman"/>
          <w:sz w:val="28"/>
          <w:lang w:val="en-US"/>
        </w:rPr>
        <w:t>Q</w:t>
      </w:r>
      <w:r w:rsidRPr="003D66D1">
        <w:rPr>
          <w:rFonts w:ascii="Times New Roman" w:hAnsi="Times New Roman" w:cs="Times New Roman"/>
          <w:sz w:val="28"/>
          <w:vertAlign w:val="superscript"/>
        </w:rPr>
        <w:t>2</w:t>
      </w:r>
      <w:r w:rsidRPr="003D66D1">
        <w:rPr>
          <w:rFonts w:ascii="Times New Roman" w:hAnsi="Times New Roman" w:cs="Times New Roman"/>
          <w:sz w:val="28"/>
        </w:rPr>
        <w:t xml:space="preserve">; предельные издержки представлены формулой </w:t>
      </w:r>
      <w:r w:rsidRPr="003D66D1">
        <w:rPr>
          <w:rFonts w:ascii="Times New Roman" w:hAnsi="Times New Roman" w:cs="Times New Roman"/>
          <w:sz w:val="28"/>
          <w:lang w:val="en-US"/>
        </w:rPr>
        <w:t>MC</w:t>
      </w:r>
      <w:r w:rsidRPr="003D66D1">
        <w:rPr>
          <w:rFonts w:ascii="Times New Roman" w:hAnsi="Times New Roman" w:cs="Times New Roman"/>
          <w:sz w:val="28"/>
        </w:rPr>
        <w:t>=100+10</w:t>
      </w:r>
      <w:r w:rsidRPr="003D66D1">
        <w:rPr>
          <w:rFonts w:ascii="Times New Roman" w:hAnsi="Times New Roman" w:cs="Times New Roman"/>
          <w:sz w:val="28"/>
          <w:lang w:val="en-US"/>
        </w:rPr>
        <w:t>Q</w:t>
      </w:r>
      <w:r w:rsidRPr="003D66D1">
        <w:rPr>
          <w:rFonts w:ascii="Times New Roman" w:hAnsi="Times New Roman" w:cs="Times New Roman"/>
          <w:sz w:val="28"/>
        </w:rPr>
        <w:t xml:space="preserve">, где </w:t>
      </w:r>
      <w:r w:rsidRPr="003D66D1">
        <w:rPr>
          <w:rFonts w:ascii="Times New Roman" w:hAnsi="Times New Roman" w:cs="Times New Roman"/>
          <w:sz w:val="28"/>
          <w:lang w:val="en-US"/>
        </w:rPr>
        <w:t>Q</w:t>
      </w:r>
      <w:r w:rsidRPr="003D66D1">
        <w:rPr>
          <w:rFonts w:ascii="Times New Roman" w:hAnsi="Times New Roman" w:cs="Times New Roman"/>
          <w:sz w:val="28"/>
        </w:rPr>
        <w:t xml:space="preserve"> – объем выпуска товара Х, Р -  цена единицы товара Х. Определите сколько товара Х будет продано и по какой цене, если:</w:t>
      </w:r>
    </w:p>
    <w:p w14:paraId="424285EA" w14:textId="77777777" w:rsidR="00A14986" w:rsidRPr="003D66D1" w:rsidRDefault="00A14986" w:rsidP="00A14986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3D66D1">
        <w:rPr>
          <w:rFonts w:ascii="Times New Roman" w:hAnsi="Times New Roman" w:cs="Times New Roman"/>
          <w:sz w:val="28"/>
        </w:rPr>
        <w:t>Фирма функционирует в условиях совершенной конкуренции.</w:t>
      </w:r>
    </w:p>
    <w:p w14:paraId="0D18284B" w14:textId="77777777" w:rsidR="00A14986" w:rsidRPr="003D66D1" w:rsidRDefault="00A14986" w:rsidP="00A14986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3D66D1">
        <w:rPr>
          <w:rFonts w:ascii="Times New Roman" w:hAnsi="Times New Roman" w:cs="Times New Roman"/>
          <w:sz w:val="28"/>
        </w:rPr>
        <w:t>Фирма функционирует как монополия.</w:t>
      </w:r>
    </w:p>
    <w:p w14:paraId="72CE8741" w14:textId="77777777" w:rsidR="00A14986" w:rsidRPr="003D66D1" w:rsidRDefault="00A14986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27C9C9" w14:textId="77777777" w:rsidR="00A14986" w:rsidRPr="003D66D1" w:rsidRDefault="00A14986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Решение:</w:t>
      </w:r>
    </w:p>
    <w:p w14:paraId="297529EB" w14:textId="77777777" w:rsidR="00A14986" w:rsidRPr="003D66D1" w:rsidRDefault="00A14986" w:rsidP="00A14986">
      <w:pPr>
        <w:pStyle w:val="a9"/>
        <w:spacing w:after="0" w:line="240" w:lineRule="auto"/>
        <w:ind w:left="709"/>
        <w:jc w:val="both"/>
        <w:rPr>
          <w:rFonts w:ascii="Times New Roman" w:hAnsi="Times New Roman" w:cs="Times New Roman"/>
          <w:sz w:val="28"/>
        </w:rPr>
      </w:pPr>
      <w:r w:rsidRPr="003D66D1">
        <w:rPr>
          <w:rFonts w:ascii="Times New Roman" w:hAnsi="Times New Roman" w:cs="Times New Roman"/>
          <w:sz w:val="28"/>
        </w:rPr>
        <w:t>А. Фирма функционирует в условиях совершенной конкуренции.</w:t>
      </w:r>
      <w:r w:rsidRPr="003D66D1">
        <w:rPr>
          <w:rFonts w:ascii="Times New Roman" w:hAnsi="Times New Roman" w:cs="Times New Roman"/>
          <w:sz w:val="28"/>
        </w:rPr>
        <w:tab/>
        <w:t>15 баллов</w:t>
      </w:r>
    </w:p>
    <w:p w14:paraId="0ED5E6A1" w14:textId="77777777" w:rsidR="00A14986" w:rsidRPr="003D66D1" w:rsidRDefault="00A14986" w:rsidP="00A14986">
      <w:pPr>
        <w:pStyle w:val="a9"/>
        <w:spacing w:after="0" w:line="240" w:lineRule="auto"/>
        <w:ind w:left="709"/>
        <w:rPr>
          <w:rFonts w:ascii="Times New Roman" w:hAnsi="Times New Roman" w:cs="Times New Roman"/>
          <w:sz w:val="28"/>
        </w:rPr>
      </w:pPr>
      <w:r w:rsidRPr="003D66D1">
        <w:rPr>
          <w:rFonts w:ascii="Times New Roman" w:hAnsi="Times New Roman" w:cs="Times New Roman"/>
          <w:sz w:val="28"/>
        </w:rPr>
        <w:t>Для совершенно-конкурентной фирмы: Р=</w:t>
      </w:r>
      <w:r w:rsidRPr="003D66D1">
        <w:rPr>
          <w:rFonts w:ascii="Times New Roman" w:hAnsi="Times New Roman" w:cs="Times New Roman"/>
          <w:sz w:val="28"/>
          <w:lang w:val="en-US"/>
        </w:rPr>
        <w:t>MR</w:t>
      </w:r>
      <w:r w:rsidRPr="003D66D1">
        <w:rPr>
          <w:rFonts w:ascii="Times New Roman" w:hAnsi="Times New Roman" w:cs="Times New Roman"/>
          <w:sz w:val="28"/>
        </w:rPr>
        <w:t>=МС</w:t>
      </w:r>
    </w:p>
    <w:p w14:paraId="3EFD6230" w14:textId="77777777" w:rsidR="00A14986" w:rsidRPr="003D66D1" w:rsidRDefault="00A14986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D66D1">
        <w:rPr>
          <w:rFonts w:ascii="Times New Roman" w:hAnsi="Times New Roman" w:cs="Times New Roman"/>
          <w:sz w:val="28"/>
          <w:lang w:val="en-US"/>
        </w:rPr>
        <w:t>TR</w:t>
      </w:r>
      <w:r w:rsidRPr="003D66D1">
        <w:rPr>
          <w:rFonts w:ascii="Times New Roman" w:hAnsi="Times New Roman" w:cs="Times New Roman"/>
          <w:sz w:val="28"/>
        </w:rPr>
        <w:t>=1000</w:t>
      </w:r>
      <w:r w:rsidRPr="003D66D1">
        <w:rPr>
          <w:rFonts w:ascii="Times New Roman" w:hAnsi="Times New Roman" w:cs="Times New Roman"/>
          <w:sz w:val="28"/>
          <w:lang w:val="en-US"/>
        </w:rPr>
        <w:t>Q</w:t>
      </w:r>
      <w:r w:rsidRPr="003D66D1">
        <w:rPr>
          <w:rFonts w:ascii="Times New Roman" w:hAnsi="Times New Roman" w:cs="Times New Roman"/>
          <w:sz w:val="28"/>
        </w:rPr>
        <w:t>-10</w:t>
      </w:r>
      <w:r w:rsidRPr="003D66D1">
        <w:rPr>
          <w:rFonts w:ascii="Times New Roman" w:hAnsi="Times New Roman" w:cs="Times New Roman"/>
          <w:sz w:val="28"/>
          <w:lang w:val="en-US"/>
        </w:rPr>
        <w:t>Q</w:t>
      </w:r>
      <w:r w:rsidRPr="003D66D1">
        <w:rPr>
          <w:rFonts w:ascii="Times New Roman" w:hAnsi="Times New Roman" w:cs="Times New Roman"/>
          <w:sz w:val="28"/>
          <w:vertAlign w:val="superscript"/>
        </w:rPr>
        <w:t>2</w:t>
      </w:r>
    </w:p>
    <w:p w14:paraId="19ACB204" w14:textId="77777777" w:rsidR="00A14986" w:rsidRPr="003D66D1" w:rsidRDefault="00A14986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D66D1">
        <w:rPr>
          <w:rFonts w:ascii="Times New Roman" w:hAnsi="Times New Roman" w:cs="Times New Roman"/>
          <w:sz w:val="28"/>
          <w:lang w:val="en-US"/>
        </w:rPr>
        <w:t>TR</w:t>
      </w:r>
      <w:r w:rsidRPr="003D66D1">
        <w:rPr>
          <w:rFonts w:ascii="Times New Roman" w:hAnsi="Times New Roman" w:cs="Times New Roman"/>
          <w:sz w:val="28"/>
        </w:rPr>
        <w:t>=Р*</w:t>
      </w:r>
      <w:r w:rsidRPr="003D66D1">
        <w:rPr>
          <w:rFonts w:ascii="Times New Roman" w:hAnsi="Times New Roman" w:cs="Times New Roman"/>
          <w:sz w:val="28"/>
          <w:lang w:val="en-US"/>
        </w:rPr>
        <w:t>Q</w:t>
      </w:r>
    </w:p>
    <w:p w14:paraId="1136107C" w14:textId="77777777" w:rsidR="00A14986" w:rsidRPr="003D66D1" w:rsidRDefault="00A14986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D66D1">
        <w:rPr>
          <w:rFonts w:ascii="Times New Roman" w:hAnsi="Times New Roman" w:cs="Times New Roman"/>
          <w:sz w:val="28"/>
          <w:lang w:val="en-US"/>
        </w:rPr>
        <w:t>TR</w:t>
      </w:r>
      <w:r w:rsidRPr="003D66D1">
        <w:rPr>
          <w:rFonts w:ascii="Times New Roman" w:hAnsi="Times New Roman" w:cs="Times New Roman"/>
          <w:sz w:val="28"/>
        </w:rPr>
        <w:t>=1000</w:t>
      </w:r>
      <w:r w:rsidRPr="003D66D1">
        <w:rPr>
          <w:rFonts w:ascii="Times New Roman" w:hAnsi="Times New Roman" w:cs="Times New Roman"/>
          <w:sz w:val="28"/>
          <w:lang w:val="en-US"/>
        </w:rPr>
        <w:t>Q</w:t>
      </w:r>
      <w:r w:rsidRPr="003D66D1">
        <w:rPr>
          <w:rFonts w:ascii="Times New Roman" w:hAnsi="Times New Roman" w:cs="Times New Roman"/>
          <w:sz w:val="28"/>
        </w:rPr>
        <w:t>-10</w:t>
      </w:r>
      <w:r w:rsidRPr="003D66D1">
        <w:rPr>
          <w:rFonts w:ascii="Times New Roman" w:hAnsi="Times New Roman" w:cs="Times New Roman"/>
          <w:sz w:val="28"/>
          <w:lang w:val="en-US"/>
        </w:rPr>
        <w:t>Q</w:t>
      </w:r>
      <w:r w:rsidRPr="003D66D1">
        <w:rPr>
          <w:rFonts w:ascii="Times New Roman" w:hAnsi="Times New Roman" w:cs="Times New Roman"/>
          <w:sz w:val="28"/>
          <w:vertAlign w:val="superscript"/>
        </w:rPr>
        <w:t>2</w:t>
      </w:r>
      <w:r w:rsidRPr="003D66D1">
        <w:rPr>
          <w:rFonts w:ascii="Times New Roman" w:hAnsi="Times New Roman" w:cs="Times New Roman"/>
          <w:sz w:val="28"/>
        </w:rPr>
        <w:t xml:space="preserve">= </w:t>
      </w:r>
      <w:r w:rsidRPr="003D66D1">
        <w:rPr>
          <w:rFonts w:ascii="Times New Roman" w:hAnsi="Times New Roman" w:cs="Times New Roman"/>
          <w:sz w:val="28"/>
          <w:lang w:val="en-US"/>
        </w:rPr>
        <w:t>Q</w:t>
      </w:r>
      <w:r w:rsidRPr="003D66D1">
        <w:rPr>
          <w:rFonts w:ascii="Times New Roman" w:hAnsi="Times New Roman" w:cs="Times New Roman"/>
          <w:sz w:val="28"/>
        </w:rPr>
        <w:t>(1000-10</w:t>
      </w:r>
      <w:r w:rsidRPr="003D66D1">
        <w:rPr>
          <w:rFonts w:ascii="Times New Roman" w:hAnsi="Times New Roman" w:cs="Times New Roman"/>
          <w:sz w:val="28"/>
          <w:lang w:val="en-US"/>
        </w:rPr>
        <w:t>Q</w:t>
      </w:r>
      <w:r w:rsidRPr="003D66D1">
        <w:rPr>
          <w:rFonts w:ascii="Times New Roman" w:hAnsi="Times New Roman" w:cs="Times New Roman"/>
          <w:sz w:val="28"/>
        </w:rPr>
        <w:t>)</w:t>
      </w:r>
    </w:p>
    <w:p w14:paraId="62230E08" w14:textId="77777777" w:rsidR="00A14986" w:rsidRPr="003D66D1" w:rsidRDefault="00A14986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D66D1">
        <w:rPr>
          <w:rFonts w:ascii="Times New Roman" w:hAnsi="Times New Roman" w:cs="Times New Roman"/>
          <w:sz w:val="28"/>
        </w:rPr>
        <w:t>Р=1000-10</w:t>
      </w:r>
      <w:r w:rsidRPr="003D66D1">
        <w:rPr>
          <w:rFonts w:ascii="Times New Roman" w:hAnsi="Times New Roman" w:cs="Times New Roman"/>
          <w:sz w:val="28"/>
          <w:lang w:val="en-US"/>
        </w:rPr>
        <w:t>Q</w:t>
      </w:r>
    </w:p>
    <w:p w14:paraId="75DE3074" w14:textId="77777777" w:rsidR="00A14986" w:rsidRPr="003D66D1" w:rsidRDefault="00A14986" w:rsidP="00A14986">
      <w:pPr>
        <w:pStyle w:val="a9"/>
        <w:spacing w:after="0" w:line="240" w:lineRule="auto"/>
        <w:ind w:left="709"/>
        <w:jc w:val="both"/>
        <w:rPr>
          <w:rFonts w:ascii="Times New Roman" w:hAnsi="Times New Roman" w:cs="Times New Roman"/>
          <w:sz w:val="28"/>
        </w:rPr>
      </w:pPr>
    </w:p>
    <w:p w14:paraId="67F5D364" w14:textId="77777777" w:rsidR="00A14986" w:rsidRPr="003D66D1" w:rsidRDefault="00A14986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D66D1">
        <w:rPr>
          <w:rFonts w:ascii="Times New Roman" w:hAnsi="Times New Roman" w:cs="Times New Roman"/>
          <w:sz w:val="28"/>
        </w:rPr>
        <w:t>Р=1000-10</w:t>
      </w:r>
      <w:r w:rsidRPr="003D66D1">
        <w:rPr>
          <w:rFonts w:ascii="Times New Roman" w:hAnsi="Times New Roman" w:cs="Times New Roman"/>
          <w:sz w:val="28"/>
          <w:lang w:val="en-US"/>
        </w:rPr>
        <w:t>Q</w:t>
      </w:r>
    </w:p>
    <w:p w14:paraId="5CBB89E7" w14:textId="77777777" w:rsidR="00A14986" w:rsidRPr="003D66D1" w:rsidRDefault="00A14986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D66D1">
        <w:rPr>
          <w:rFonts w:ascii="Times New Roman" w:hAnsi="Times New Roman" w:cs="Times New Roman"/>
          <w:sz w:val="28"/>
          <w:lang w:val="en-US"/>
        </w:rPr>
        <w:t>MC</w:t>
      </w:r>
      <w:r w:rsidRPr="003D66D1">
        <w:rPr>
          <w:rFonts w:ascii="Times New Roman" w:hAnsi="Times New Roman" w:cs="Times New Roman"/>
          <w:sz w:val="28"/>
        </w:rPr>
        <w:t>=100+10</w:t>
      </w:r>
      <w:r w:rsidRPr="003D66D1">
        <w:rPr>
          <w:rFonts w:ascii="Times New Roman" w:hAnsi="Times New Roman" w:cs="Times New Roman"/>
          <w:sz w:val="28"/>
          <w:lang w:val="en-US"/>
        </w:rPr>
        <w:t>Q</w:t>
      </w:r>
    </w:p>
    <w:p w14:paraId="21A6564F" w14:textId="77777777" w:rsidR="00A14986" w:rsidRPr="003D66D1" w:rsidRDefault="00A14986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D66D1">
        <w:rPr>
          <w:rFonts w:ascii="Times New Roman" w:hAnsi="Times New Roman" w:cs="Times New Roman"/>
          <w:sz w:val="28"/>
        </w:rPr>
        <w:t>100+10</w:t>
      </w:r>
      <w:r w:rsidRPr="003D66D1">
        <w:rPr>
          <w:rFonts w:ascii="Times New Roman" w:hAnsi="Times New Roman" w:cs="Times New Roman"/>
          <w:sz w:val="28"/>
          <w:lang w:val="en-US"/>
        </w:rPr>
        <w:t>Q</w:t>
      </w:r>
      <w:r w:rsidRPr="003D66D1">
        <w:rPr>
          <w:rFonts w:ascii="Times New Roman" w:hAnsi="Times New Roman" w:cs="Times New Roman"/>
          <w:sz w:val="28"/>
        </w:rPr>
        <w:t>=1000-10</w:t>
      </w:r>
      <w:r w:rsidRPr="003D66D1">
        <w:rPr>
          <w:rFonts w:ascii="Times New Roman" w:hAnsi="Times New Roman" w:cs="Times New Roman"/>
          <w:sz w:val="28"/>
          <w:lang w:val="en-US"/>
        </w:rPr>
        <w:t>Q</w:t>
      </w:r>
    </w:p>
    <w:p w14:paraId="0549E40D" w14:textId="77777777" w:rsidR="00A14986" w:rsidRPr="003D66D1" w:rsidRDefault="00A14986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D66D1">
        <w:rPr>
          <w:rFonts w:ascii="Times New Roman" w:hAnsi="Times New Roman" w:cs="Times New Roman"/>
          <w:sz w:val="28"/>
        </w:rPr>
        <w:t>20</w:t>
      </w:r>
      <w:r w:rsidRPr="003D66D1">
        <w:rPr>
          <w:rFonts w:ascii="Times New Roman" w:hAnsi="Times New Roman" w:cs="Times New Roman"/>
          <w:sz w:val="28"/>
          <w:lang w:val="en-US"/>
        </w:rPr>
        <w:t>Q</w:t>
      </w:r>
      <w:r w:rsidRPr="003D66D1">
        <w:rPr>
          <w:rFonts w:ascii="Times New Roman" w:hAnsi="Times New Roman" w:cs="Times New Roman"/>
          <w:sz w:val="28"/>
        </w:rPr>
        <w:t>=900</w:t>
      </w:r>
    </w:p>
    <w:p w14:paraId="7EBE87E8" w14:textId="77777777" w:rsidR="00A14986" w:rsidRPr="003D66D1" w:rsidRDefault="00A14986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D66D1">
        <w:rPr>
          <w:rFonts w:ascii="Times New Roman" w:hAnsi="Times New Roman" w:cs="Times New Roman"/>
          <w:sz w:val="28"/>
          <w:lang w:val="en-US"/>
        </w:rPr>
        <w:t>Q</w:t>
      </w:r>
      <w:r w:rsidRPr="003D66D1">
        <w:rPr>
          <w:rFonts w:ascii="Times New Roman" w:hAnsi="Times New Roman" w:cs="Times New Roman"/>
          <w:sz w:val="28"/>
        </w:rPr>
        <w:t>=45 шт.</w:t>
      </w:r>
    </w:p>
    <w:p w14:paraId="6E70D088" w14:textId="77777777" w:rsidR="00A14986" w:rsidRPr="003D66D1" w:rsidRDefault="00A14986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78FCD7FB" w14:textId="77777777" w:rsidR="00A14986" w:rsidRPr="003D66D1" w:rsidRDefault="00A14986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D66D1">
        <w:rPr>
          <w:rFonts w:ascii="Times New Roman" w:hAnsi="Times New Roman" w:cs="Times New Roman"/>
          <w:sz w:val="28"/>
        </w:rPr>
        <w:t>Р=1000-10</w:t>
      </w:r>
      <w:r w:rsidRPr="003D66D1">
        <w:rPr>
          <w:rFonts w:ascii="Times New Roman" w:hAnsi="Times New Roman" w:cs="Times New Roman"/>
          <w:sz w:val="28"/>
          <w:lang w:val="en-US"/>
        </w:rPr>
        <w:t>Q</w:t>
      </w:r>
      <w:r w:rsidRPr="003D66D1">
        <w:rPr>
          <w:rFonts w:ascii="Times New Roman" w:hAnsi="Times New Roman" w:cs="Times New Roman"/>
          <w:sz w:val="28"/>
        </w:rPr>
        <w:t xml:space="preserve">=1000-10*45=550 </w:t>
      </w:r>
      <w:proofErr w:type="spellStart"/>
      <w:r w:rsidRPr="003D66D1">
        <w:rPr>
          <w:rFonts w:ascii="Times New Roman" w:hAnsi="Times New Roman" w:cs="Times New Roman"/>
          <w:sz w:val="28"/>
        </w:rPr>
        <w:t>д.ед</w:t>
      </w:r>
      <w:proofErr w:type="spellEnd"/>
      <w:r w:rsidRPr="003D66D1">
        <w:rPr>
          <w:rFonts w:ascii="Times New Roman" w:hAnsi="Times New Roman" w:cs="Times New Roman"/>
          <w:sz w:val="28"/>
        </w:rPr>
        <w:t>.</w:t>
      </w:r>
    </w:p>
    <w:p w14:paraId="16F6ABA7" w14:textId="77777777" w:rsidR="00A14986" w:rsidRPr="003D66D1" w:rsidRDefault="00A14986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1023D5B3" w14:textId="77777777" w:rsidR="00A14986" w:rsidRPr="003D66D1" w:rsidRDefault="00A14986" w:rsidP="00A14986">
      <w:pPr>
        <w:pStyle w:val="a9"/>
        <w:spacing w:after="0" w:line="240" w:lineRule="auto"/>
        <w:ind w:left="709"/>
        <w:jc w:val="both"/>
        <w:rPr>
          <w:rFonts w:ascii="Times New Roman" w:hAnsi="Times New Roman" w:cs="Times New Roman"/>
          <w:sz w:val="28"/>
        </w:rPr>
      </w:pPr>
      <w:r w:rsidRPr="003D66D1">
        <w:rPr>
          <w:rFonts w:ascii="Times New Roman" w:hAnsi="Times New Roman" w:cs="Times New Roman"/>
          <w:sz w:val="28"/>
        </w:rPr>
        <w:t>В. Фирма функционирует как монополия.</w:t>
      </w:r>
      <w:r w:rsidRPr="003D66D1">
        <w:rPr>
          <w:rFonts w:ascii="Times New Roman" w:hAnsi="Times New Roman" w:cs="Times New Roman"/>
          <w:sz w:val="28"/>
        </w:rPr>
        <w:tab/>
      </w:r>
      <w:r w:rsidRPr="003D66D1">
        <w:rPr>
          <w:rFonts w:ascii="Times New Roman" w:hAnsi="Times New Roman" w:cs="Times New Roman"/>
          <w:sz w:val="28"/>
        </w:rPr>
        <w:tab/>
      </w:r>
      <w:r w:rsidRPr="003D66D1">
        <w:rPr>
          <w:rFonts w:ascii="Times New Roman" w:hAnsi="Times New Roman" w:cs="Times New Roman"/>
          <w:sz w:val="28"/>
        </w:rPr>
        <w:tab/>
      </w:r>
      <w:r w:rsidRPr="003D66D1">
        <w:rPr>
          <w:rFonts w:ascii="Times New Roman" w:hAnsi="Times New Roman" w:cs="Times New Roman"/>
          <w:sz w:val="28"/>
        </w:rPr>
        <w:tab/>
      </w:r>
      <w:r w:rsidRPr="003D66D1">
        <w:rPr>
          <w:rFonts w:ascii="Times New Roman" w:hAnsi="Times New Roman" w:cs="Times New Roman"/>
          <w:sz w:val="28"/>
        </w:rPr>
        <w:tab/>
        <w:t>10 баллов</w:t>
      </w:r>
    </w:p>
    <w:p w14:paraId="49C9F810" w14:textId="77777777" w:rsidR="00A14986" w:rsidRPr="003D66D1" w:rsidRDefault="00A14986" w:rsidP="00A14986">
      <w:pPr>
        <w:pStyle w:val="a9"/>
        <w:spacing w:after="0" w:line="240" w:lineRule="auto"/>
        <w:ind w:left="709"/>
        <w:rPr>
          <w:rFonts w:ascii="Times New Roman" w:hAnsi="Times New Roman" w:cs="Times New Roman"/>
          <w:sz w:val="28"/>
        </w:rPr>
      </w:pPr>
      <w:r w:rsidRPr="003D66D1">
        <w:rPr>
          <w:rFonts w:ascii="Times New Roman" w:hAnsi="Times New Roman" w:cs="Times New Roman"/>
          <w:sz w:val="28"/>
        </w:rPr>
        <w:t xml:space="preserve">Для монополии: </w:t>
      </w:r>
      <w:r w:rsidRPr="003D66D1">
        <w:rPr>
          <w:rFonts w:ascii="Times New Roman" w:hAnsi="Times New Roman" w:cs="Times New Roman"/>
          <w:sz w:val="28"/>
          <w:lang w:val="en-US"/>
        </w:rPr>
        <w:t>MR</w:t>
      </w:r>
      <w:r w:rsidRPr="003D66D1">
        <w:rPr>
          <w:rFonts w:ascii="Times New Roman" w:hAnsi="Times New Roman" w:cs="Times New Roman"/>
          <w:sz w:val="28"/>
        </w:rPr>
        <w:t>=МС</w:t>
      </w:r>
    </w:p>
    <w:p w14:paraId="643E54F4" w14:textId="77777777" w:rsidR="00A14986" w:rsidRPr="003D66D1" w:rsidRDefault="00A14986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D66D1">
        <w:rPr>
          <w:rFonts w:ascii="Times New Roman" w:hAnsi="Times New Roman" w:cs="Times New Roman"/>
          <w:sz w:val="28"/>
          <w:lang w:val="en-US"/>
        </w:rPr>
        <w:t>MR</w:t>
      </w:r>
      <w:r w:rsidRPr="003D66D1">
        <w:rPr>
          <w:rFonts w:ascii="Times New Roman" w:hAnsi="Times New Roman" w:cs="Times New Roman"/>
          <w:sz w:val="28"/>
        </w:rPr>
        <w:t>=1000-20</w:t>
      </w:r>
      <w:r w:rsidRPr="003D66D1">
        <w:rPr>
          <w:rFonts w:ascii="Times New Roman" w:hAnsi="Times New Roman" w:cs="Times New Roman"/>
          <w:sz w:val="28"/>
          <w:lang w:val="en-US"/>
        </w:rPr>
        <w:t>Q</w:t>
      </w:r>
    </w:p>
    <w:p w14:paraId="464DF7FF" w14:textId="77777777" w:rsidR="00A14986" w:rsidRPr="003D66D1" w:rsidRDefault="00A14986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D66D1">
        <w:rPr>
          <w:rFonts w:ascii="Times New Roman" w:hAnsi="Times New Roman" w:cs="Times New Roman"/>
          <w:sz w:val="28"/>
          <w:lang w:val="en-US"/>
        </w:rPr>
        <w:t>MC</w:t>
      </w:r>
      <w:r w:rsidRPr="003D66D1">
        <w:rPr>
          <w:rFonts w:ascii="Times New Roman" w:hAnsi="Times New Roman" w:cs="Times New Roman"/>
          <w:sz w:val="28"/>
        </w:rPr>
        <w:t>=100+10</w:t>
      </w:r>
      <w:r w:rsidRPr="003D66D1">
        <w:rPr>
          <w:rFonts w:ascii="Times New Roman" w:hAnsi="Times New Roman" w:cs="Times New Roman"/>
          <w:sz w:val="28"/>
          <w:lang w:val="en-US"/>
        </w:rPr>
        <w:t>Q</w:t>
      </w:r>
    </w:p>
    <w:p w14:paraId="382FC5EF" w14:textId="77777777" w:rsidR="00A14986" w:rsidRPr="003D66D1" w:rsidRDefault="00A14986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D66D1">
        <w:rPr>
          <w:rFonts w:ascii="Times New Roman" w:hAnsi="Times New Roman" w:cs="Times New Roman"/>
          <w:sz w:val="28"/>
        </w:rPr>
        <w:t>100+10</w:t>
      </w:r>
      <w:r w:rsidRPr="003D66D1">
        <w:rPr>
          <w:rFonts w:ascii="Times New Roman" w:hAnsi="Times New Roman" w:cs="Times New Roman"/>
          <w:sz w:val="28"/>
          <w:lang w:val="en-US"/>
        </w:rPr>
        <w:t>Q</w:t>
      </w:r>
      <w:r w:rsidRPr="003D66D1">
        <w:rPr>
          <w:rFonts w:ascii="Times New Roman" w:hAnsi="Times New Roman" w:cs="Times New Roman"/>
          <w:sz w:val="28"/>
        </w:rPr>
        <w:t>=1000-20</w:t>
      </w:r>
      <w:r w:rsidRPr="003D66D1">
        <w:rPr>
          <w:rFonts w:ascii="Times New Roman" w:hAnsi="Times New Roman" w:cs="Times New Roman"/>
          <w:sz w:val="28"/>
          <w:lang w:val="en-US"/>
        </w:rPr>
        <w:t>Q</w:t>
      </w:r>
    </w:p>
    <w:p w14:paraId="1BC92291" w14:textId="77777777" w:rsidR="00A14986" w:rsidRPr="003D66D1" w:rsidRDefault="00A14986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D66D1">
        <w:rPr>
          <w:rFonts w:ascii="Times New Roman" w:hAnsi="Times New Roman" w:cs="Times New Roman"/>
          <w:sz w:val="28"/>
        </w:rPr>
        <w:t>30</w:t>
      </w:r>
      <w:r w:rsidRPr="003D66D1">
        <w:rPr>
          <w:rFonts w:ascii="Times New Roman" w:hAnsi="Times New Roman" w:cs="Times New Roman"/>
          <w:sz w:val="28"/>
          <w:lang w:val="en-US"/>
        </w:rPr>
        <w:t>Q</w:t>
      </w:r>
      <w:r w:rsidRPr="003D66D1">
        <w:rPr>
          <w:rFonts w:ascii="Times New Roman" w:hAnsi="Times New Roman" w:cs="Times New Roman"/>
          <w:sz w:val="28"/>
        </w:rPr>
        <w:t>=900</w:t>
      </w:r>
    </w:p>
    <w:p w14:paraId="0E3FC5C2" w14:textId="77777777" w:rsidR="00A14986" w:rsidRPr="003D66D1" w:rsidRDefault="00A14986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D66D1">
        <w:rPr>
          <w:rFonts w:ascii="Times New Roman" w:hAnsi="Times New Roman" w:cs="Times New Roman"/>
          <w:sz w:val="28"/>
          <w:lang w:val="en-US"/>
        </w:rPr>
        <w:t>Q</w:t>
      </w:r>
      <w:r w:rsidRPr="003D66D1">
        <w:rPr>
          <w:rFonts w:ascii="Times New Roman" w:hAnsi="Times New Roman" w:cs="Times New Roman"/>
          <w:sz w:val="28"/>
        </w:rPr>
        <w:t>=30 шт.</w:t>
      </w:r>
    </w:p>
    <w:p w14:paraId="3F9255FB" w14:textId="77777777" w:rsidR="00A14986" w:rsidRPr="003D66D1" w:rsidRDefault="00A14986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6BF941FE" w14:textId="77777777" w:rsidR="00A14986" w:rsidRPr="003D66D1" w:rsidRDefault="00A14986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D66D1">
        <w:rPr>
          <w:rFonts w:ascii="Times New Roman" w:hAnsi="Times New Roman" w:cs="Times New Roman"/>
          <w:sz w:val="28"/>
          <w:lang w:val="en-US"/>
        </w:rPr>
        <w:t>TR</w:t>
      </w:r>
      <w:r w:rsidRPr="003D66D1">
        <w:rPr>
          <w:rFonts w:ascii="Times New Roman" w:hAnsi="Times New Roman" w:cs="Times New Roman"/>
          <w:sz w:val="28"/>
        </w:rPr>
        <w:t>=1000</w:t>
      </w:r>
      <w:r w:rsidRPr="003D66D1">
        <w:rPr>
          <w:rFonts w:ascii="Times New Roman" w:hAnsi="Times New Roman" w:cs="Times New Roman"/>
          <w:sz w:val="28"/>
          <w:lang w:val="en-US"/>
        </w:rPr>
        <w:t>Q</w:t>
      </w:r>
      <w:r w:rsidRPr="003D66D1">
        <w:rPr>
          <w:rFonts w:ascii="Times New Roman" w:hAnsi="Times New Roman" w:cs="Times New Roman"/>
          <w:sz w:val="28"/>
        </w:rPr>
        <w:t>-10</w:t>
      </w:r>
      <w:r w:rsidRPr="003D66D1">
        <w:rPr>
          <w:rFonts w:ascii="Times New Roman" w:hAnsi="Times New Roman" w:cs="Times New Roman"/>
          <w:sz w:val="28"/>
          <w:lang w:val="en-US"/>
        </w:rPr>
        <w:t>Q</w:t>
      </w:r>
      <w:r w:rsidRPr="003D66D1">
        <w:rPr>
          <w:rFonts w:ascii="Times New Roman" w:hAnsi="Times New Roman" w:cs="Times New Roman"/>
          <w:sz w:val="28"/>
          <w:vertAlign w:val="superscript"/>
        </w:rPr>
        <w:t>2</w:t>
      </w:r>
    </w:p>
    <w:p w14:paraId="546595DF" w14:textId="77777777" w:rsidR="00A14986" w:rsidRPr="003D66D1" w:rsidRDefault="00A14986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D66D1">
        <w:rPr>
          <w:rFonts w:ascii="Times New Roman" w:hAnsi="Times New Roman" w:cs="Times New Roman"/>
          <w:sz w:val="28"/>
          <w:lang w:val="en-US"/>
        </w:rPr>
        <w:t>TR</w:t>
      </w:r>
      <w:r w:rsidRPr="003D66D1">
        <w:rPr>
          <w:rFonts w:ascii="Times New Roman" w:hAnsi="Times New Roman" w:cs="Times New Roman"/>
          <w:sz w:val="28"/>
        </w:rPr>
        <w:t>=Р*</w:t>
      </w:r>
      <w:r w:rsidRPr="003D66D1">
        <w:rPr>
          <w:rFonts w:ascii="Times New Roman" w:hAnsi="Times New Roman" w:cs="Times New Roman"/>
          <w:sz w:val="28"/>
          <w:lang w:val="en-US"/>
        </w:rPr>
        <w:t>Q</w:t>
      </w:r>
    </w:p>
    <w:p w14:paraId="58337BBB" w14:textId="77777777" w:rsidR="00A14986" w:rsidRPr="003D66D1" w:rsidRDefault="00A14986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D66D1">
        <w:rPr>
          <w:rFonts w:ascii="Times New Roman" w:hAnsi="Times New Roman" w:cs="Times New Roman"/>
          <w:sz w:val="28"/>
          <w:lang w:val="en-US"/>
        </w:rPr>
        <w:t>TR</w:t>
      </w:r>
      <w:r w:rsidRPr="003D66D1">
        <w:rPr>
          <w:rFonts w:ascii="Times New Roman" w:hAnsi="Times New Roman" w:cs="Times New Roman"/>
          <w:sz w:val="28"/>
        </w:rPr>
        <w:t>=1000</w:t>
      </w:r>
      <w:r w:rsidRPr="003D66D1">
        <w:rPr>
          <w:rFonts w:ascii="Times New Roman" w:hAnsi="Times New Roman" w:cs="Times New Roman"/>
          <w:sz w:val="28"/>
          <w:lang w:val="en-US"/>
        </w:rPr>
        <w:t>Q</w:t>
      </w:r>
      <w:r w:rsidRPr="003D66D1">
        <w:rPr>
          <w:rFonts w:ascii="Times New Roman" w:hAnsi="Times New Roman" w:cs="Times New Roman"/>
          <w:sz w:val="28"/>
        </w:rPr>
        <w:t>-10</w:t>
      </w:r>
      <w:r w:rsidRPr="003D66D1">
        <w:rPr>
          <w:rFonts w:ascii="Times New Roman" w:hAnsi="Times New Roman" w:cs="Times New Roman"/>
          <w:sz w:val="28"/>
          <w:lang w:val="en-US"/>
        </w:rPr>
        <w:t>Q</w:t>
      </w:r>
      <w:r w:rsidRPr="003D66D1">
        <w:rPr>
          <w:rFonts w:ascii="Times New Roman" w:hAnsi="Times New Roman" w:cs="Times New Roman"/>
          <w:sz w:val="28"/>
          <w:vertAlign w:val="superscript"/>
        </w:rPr>
        <w:t>2</w:t>
      </w:r>
      <w:r w:rsidRPr="003D66D1">
        <w:rPr>
          <w:rFonts w:ascii="Times New Roman" w:hAnsi="Times New Roman" w:cs="Times New Roman"/>
          <w:sz w:val="28"/>
        </w:rPr>
        <w:t xml:space="preserve">= </w:t>
      </w:r>
      <w:r w:rsidRPr="003D66D1">
        <w:rPr>
          <w:rFonts w:ascii="Times New Roman" w:hAnsi="Times New Roman" w:cs="Times New Roman"/>
          <w:sz w:val="28"/>
          <w:lang w:val="en-US"/>
        </w:rPr>
        <w:t>Q</w:t>
      </w:r>
      <w:r w:rsidRPr="003D66D1">
        <w:rPr>
          <w:rFonts w:ascii="Times New Roman" w:hAnsi="Times New Roman" w:cs="Times New Roman"/>
          <w:sz w:val="28"/>
        </w:rPr>
        <w:t>(1000-10</w:t>
      </w:r>
      <w:r w:rsidRPr="003D66D1">
        <w:rPr>
          <w:rFonts w:ascii="Times New Roman" w:hAnsi="Times New Roman" w:cs="Times New Roman"/>
          <w:sz w:val="28"/>
          <w:lang w:val="en-US"/>
        </w:rPr>
        <w:t>Q</w:t>
      </w:r>
      <w:r w:rsidRPr="003D66D1">
        <w:rPr>
          <w:rFonts w:ascii="Times New Roman" w:hAnsi="Times New Roman" w:cs="Times New Roman"/>
          <w:sz w:val="28"/>
        </w:rPr>
        <w:t>)</w:t>
      </w:r>
    </w:p>
    <w:p w14:paraId="4A1E881B" w14:textId="77777777" w:rsidR="00A14986" w:rsidRPr="003D66D1" w:rsidRDefault="00A14986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D66D1">
        <w:rPr>
          <w:rFonts w:ascii="Times New Roman" w:hAnsi="Times New Roman" w:cs="Times New Roman"/>
          <w:sz w:val="28"/>
        </w:rPr>
        <w:t>Р=1000-10</w:t>
      </w:r>
      <w:r w:rsidRPr="003D66D1">
        <w:rPr>
          <w:rFonts w:ascii="Times New Roman" w:hAnsi="Times New Roman" w:cs="Times New Roman"/>
          <w:sz w:val="28"/>
          <w:lang w:val="en-US"/>
        </w:rPr>
        <w:t>Q</w:t>
      </w:r>
    </w:p>
    <w:p w14:paraId="10583F1D" w14:textId="77777777" w:rsidR="00A14986" w:rsidRPr="003D66D1" w:rsidRDefault="00A14986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D66D1">
        <w:rPr>
          <w:rFonts w:ascii="Times New Roman" w:hAnsi="Times New Roman" w:cs="Times New Roman"/>
          <w:sz w:val="28"/>
        </w:rPr>
        <w:t xml:space="preserve">Р=1000-10*30=700 </w:t>
      </w:r>
      <w:proofErr w:type="spellStart"/>
      <w:r w:rsidRPr="003D66D1">
        <w:rPr>
          <w:rFonts w:ascii="Times New Roman" w:hAnsi="Times New Roman" w:cs="Times New Roman"/>
          <w:sz w:val="28"/>
        </w:rPr>
        <w:t>д.ед</w:t>
      </w:r>
      <w:proofErr w:type="spellEnd"/>
      <w:r w:rsidRPr="003D66D1">
        <w:rPr>
          <w:rFonts w:ascii="Times New Roman" w:hAnsi="Times New Roman" w:cs="Times New Roman"/>
          <w:sz w:val="28"/>
        </w:rPr>
        <w:t>.</w:t>
      </w:r>
    </w:p>
    <w:p w14:paraId="0FAAB56E" w14:textId="77777777" w:rsidR="00D94E39" w:rsidRPr="003D66D1" w:rsidRDefault="00D94E39" w:rsidP="00D94E3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32C6A7D" w14:textId="46340CE3" w:rsidR="00C52B0E" w:rsidRPr="003D66D1" w:rsidRDefault="00C52B0E" w:rsidP="00D94E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lastRenderedPageBreak/>
        <w:t>2. Известна следующая информация об эластичности спроса населения в текущем году:</w:t>
      </w:r>
    </w:p>
    <w:p w14:paraId="55DF49BD" w14:textId="06FB5BAA" w:rsidR="00C52B0E" w:rsidRPr="003D66D1" w:rsidRDefault="00C52B0E" w:rsidP="00C52B0E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 xml:space="preserve">эластичность спроса по цене: </w:t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  <w:t>-0,4;</w:t>
      </w:r>
    </w:p>
    <w:p w14:paraId="1B884212" w14:textId="138DAE18" w:rsidR="00C52B0E" w:rsidRPr="003D66D1" w:rsidRDefault="00C52B0E" w:rsidP="00C52B0E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эластичность спроса по доходу</w:t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  <w:t>-0,2.</w:t>
      </w:r>
    </w:p>
    <w:p w14:paraId="3D5C93E1" w14:textId="10EF1A79" w:rsidR="00C52B0E" w:rsidRPr="003D66D1" w:rsidRDefault="00C52B0E" w:rsidP="00D94E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Прогнозируемое изменение в будущем составит:</w:t>
      </w:r>
    </w:p>
    <w:p w14:paraId="3FD74D34" w14:textId="48A130EB" w:rsidR="00C52B0E" w:rsidRPr="003D66D1" w:rsidRDefault="00C52B0E" w:rsidP="00C52B0E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 xml:space="preserve">доходов населения </w:t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  <w:t>+3%</w:t>
      </w:r>
    </w:p>
    <w:p w14:paraId="1F4811CB" w14:textId="70760D7C" w:rsidR="00C52B0E" w:rsidRPr="003D66D1" w:rsidRDefault="00C52B0E" w:rsidP="00C52B0E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цены товара</w:t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  <w:t>+5%.</w:t>
      </w:r>
    </w:p>
    <w:p w14:paraId="5CE8137B" w14:textId="6A588B42" w:rsidR="00C52B0E" w:rsidRPr="003D66D1" w:rsidRDefault="00C52B0E" w:rsidP="00D94E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Определите общее изменение спроса на товар в будущем году.</w:t>
      </w:r>
    </w:p>
    <w:p w14:paraId="6F00A65E" w14:textId="77777777" w:rsidR="00C52B0E" w:rsidRPr="003D66D1" w:rsidRDefault="00C52B0E" w:rsidP="00D94E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19EBEF" w14:textId="77777777" w:rsidR="00C52B0E" w:rsidRPr="003D66D1" w:rsidRDefault="00C52B0E" w:rsidP="00C52B0E">
      <w:pPr>
        <w:spacing w:after="0" w:line="240" w:lineRule="auto"/>
        <w:ind w:firstLine="709"/>
        <w:rPr>
          <w:i/>
          <w:sz w:val="28"/>
          <w:szCs w:val="28"/>
        </w:rPr>
      </w:pPr>
      <w:r w:rsidRPr="003D66D1">
        <w:rPr>
          <w:i/>
          <w:sz w:val="28"/>
          <w:szCs w:val="28"/>
        </w:rPr>
        <w:t>Решение:</w:t>
      </w:r>
    </w:p>
    <w:p w14:paraId="26075E96" w14:textId="77777777" w:rsidR="00C52B0E" w:rsidRPr="003D66D1" w:rsidRDefault="00C52B0E" w:rsidP="00C52B0E">
      <w:pPr>
        <w:spacing w:after="0" w:line="240" w:lineRule="auto"/>
        <w:ind w:firstLine="709"/>
        <w:rPr>
          <w:i/>
          <w:sz w:val="28"/>
          <w:szCs w:val="28"/>
        </w:rPr>
      </w:pPr>
      <w:r w:rsidRPr="003D66D1">
        <w:rPr>
          <w:i/>
          <w:sz w:val="28"/>
          <w:szCs w:val="28"/>
        </w:rPr>
        <w:t>Δ</w:t>
      </w:r>
      <w:r w:rsidRPr="003D66D1">
        <w:rPr>
          <w:i/>
          <w:sz w:val="28"/>
          <w:szCs w:val="28"/>
          <w:lang w:val="en-US"/>
        </w:rPr>
        <w:t>Q</w:t>
      </w:r>
      <w:r w:rsidRPr="003D66D1">
        <w:rPr>
          <w:i/>
          <w:sz w:val="28"/>
          <w:szCs w:val="28"/>
        </w:rPr>
        <w:t>(</w:t>
      </w:r>
      <w:r w:rsidRPr="003D66D1">
        <w:rPr>
          <w:i/>
          <w:sz w:val="28"/>
          <w:szCs w:val="28"/>
          <w:lang w:val="en-US"/>
        </w:rPr>
        <w:t>D</w:t>
      </w:r>
      <w:r w:rsidRPr="003D66D1">
        <w:rPr>
          <w:i/>
          <w:sz w:val="28"/>
          <w:szCs w:val="28"/>
        </w:rPr>
        <w:t>)=</w:t>
      </w:r>
      <w:r w:rsidRPr="003D66D1">
        <w:rPr>
          <w:i/>
          <w:sz w:val="28"/>
          <w:szCs w:val="28"/>
          <w:lang w:val="en-US"/>
        </w:rPr>
        <w:t>ΔQ</w:t>
      </w:r>
      <w:r w:rsidRPr="003D66D1">
        <w:rPr>
          <w:i/>
          <w:sz w:val="28"/>
          <w:szCs w:val="28"/>
        </w:rPr>
        <w:t>(</w:t>
      </w:r>
      <w:r w:rsidRPr="003D66D1">
        <w:rPr>
          <w:i/>
          <w:sz w:val="28"/>
          <w:szCs w:val="28"/>
          <w:lang w:val="en-US"/>
        </w:rPr>
        <w:t>Y</w:t>
      </w:r>
      <w:r w:rsidRPr="003D66D1">
        <w:rPr>
          <w:i/>
          <w:sz w:val="28"/>
          <w:szCs w:val="28"/>
        </w:rPr>
        <w:t>)+</w:t>
      </w:r>
      <w:r w:rsidRPr="003D66D1">
        <w:rPr>
          <w:i/>
          <w:sz w:val="28"/>
          <w:szCs w:val="28"/>
          <w:lang w:val="en-US"/>
        </w:rPr>
        <w:t>ΔQ</w:t>
      </w:r>
      <w:r w:rsidRPr="003D66D1">
        <w:rPr>
          <w:i/>
          <w:sz w:val="28"/>
          <w:szCs w:val="28"/>
        </w:rPr>
        <w:t>(</w:t>
      </w:r>
      <w:r w:rsidRPr="003D66D1">
        <w:rPr>
          <w:i/>
          <w:sz w:val="28"/>
          <w:szCs w:val="28"/>
          <w:lang w:val="en-US"/>
        </w:rPr>
        <w:t>P</w:t>
      </w:r>
      <w:r w:rsidRPr="003D66D1">
        <w:rPr>
          <w:i/>
          <w:sz w:val="28"/>
          <w:szCs w:val="28"/>
        </w:rPr>
        <w:t>)</w:t>
      </w:r>
    </w:p>
    <w:p w14:paraId="6D4D8800" w14:textId="77777777" w:rsidR="00C52B0E" w:rsidRPr="003D66D1" w:rsidRDefault="00C52B0E" w:rsidP="00C52B0E">
      <w:pPr>
        <w:spacing w:after="0" w:line="240" w:lineRule="auto"/>
        <w:ind w:firstLine="709"/>
        <w:rPr>
          <w:i/>
          <w:sz w:val="28"/>
          <w:szCs w:val="28"/>
        </w:rPr>
      </w:pPr>
      <w:r w:rsidRPr="003D66D1">
        <w:rPr>
          <w:i/>
          <w:position w:val="-30"/>
          <w:sz w:val="28"/>
          <w:szCs w:val="28"/>
        </w:rPr>
        <w:object w:dxaOrig="3580" w:dyaOrig="720" w14:anchorId="24F57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8.35pt;height:36pt" o:ole="">
            <v:imagedata r:id="rId8" o:title=""/>
          </v:shape>
          <o:OLEObject Type="Embed" ProgID="Equation.3" ShapeID="_x0000_i1025" DrawAspect="Content" ObjectID="_1791010537" r:id="rId9"/>
        </w:object>
      </w:r>
    </w:p>
    <w:p w14:paraId="609A4CBA" w14:textId="77777777" w:rsidR="00C52B0E" w:rsidRPr="003D66D1" w:rsidRDefault="00C52B0E" w:rsidP="00C52B0E">
      <w:pPr>
        <w:spacing w:after="0" w:line="240" w:lineRule="auto"/>
        <w:ind w:firstLine="709"/>
        <w:rPr>
          <w:i/>
          <w:sz w:val="28"/>
          <w:szCs w:val="28"/>
        </w:rPr>
      </w:pPr>
      <w:r w:rsidRPr="003D66D1">
        <w:rPr>
          <w:i/>
          <w:position w:val="-24"/>
          <w:sz w:val="28"/>
          <w:szCs w:val="28"/>
        </w:rPr>
        <w:object w:dxaOrig="1219" w:dyaOrig="620" w14:anchorId="78BF7C28">
          <v:shape id="_x0000_i1026" type="#_x0000_t75" style="width:61.1pt;height:31pt" o:ole="">
            <v:imagedata r:id="rId10" o:title=""/>
          </v:shape>
          <o:OLEObject Type="Embed" ProgID="Equation.3" ShapeID="_x0000_i1026" DrawAspect="Content" ObjectID="_1791010538" r:id="rId11"/>
        </w:object>
      </w:r>
      <w:r w:rsidRPr="003D66D1">
        <w:rPr>
          <w:i/>
          <w:sz w:val="28"/>
          <w:szCs w:val="28"/>
        </w:rPr>
        <w:t xml:space="preserve"> </w:t>
      </w:r>
      <w:proofErr w:type="gramStart"/>
      <w:r w:rsidRPr="003D66D1">
        <w:rPr>
          <w:i/>
          <w:sz w:val="28"/>
          <w:szCs w:val="28"/>
        </w:rPr>
        <w:t xml:space="preserve">следовательно  </w:t>
      </w:r>
      <w:r w:rsidRPr="003D66D1">
        <w:rPr>
          <w:i/>
          <w:sz w:val="28"/>
          <w:szCs w:val="28"/>
          <w:lang w:val="en-US"/>
        </w:rPr>
        <w:t>Δ</w:t>
      </w:r>
      <w:proofErr w:type="gramEnd"/>
      <w:r w:rsidRPr="003D66D1">
        <w:rPr>
          <w:i/>
          <w:sz w:val="28"/>
          <w:szCs w:val="28"/>
          <w:lang w:val="en-US"/>
        </w:rPr>
        <w:t>Q</w:t>
      </w:r>
      <w:r w:rsidRPr="003D66D1">
        <w:rPr>
          <w:i/>
          <w:sz w:val="28"/>
          <w:szCs w:val="28"/>
        </w:rPr>
        <w:t>(</w:t>
      </w:r>
      <w:r w:rsidRPr="003D66D1">
        <w:rPr>
          <w:i/>
          <w:sz w:val="28"/>
          <w:szCs w:val="28"/>
          <w:lang w:val="en-US"/>
        </w:rPr>
        <w:t>Y</w:t>
      </w:r>
      <w:r w:rsidRPr="003D66D1">
        <w:rPr>
          <w:i/>
          <w:sz w:val="28"/>
          <w:szCs w:val="28"/>
        </w:rPr>
        <w:t>)=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D</m:t>
            </m:r>
          </m:sup>
        </m:sSubSup>
      </m:oMath>
      <w:r w:rsidRPr="003D66D1">
        <w:rPr>
          <w:i/>
          <w:sz w:val="28"/>
          <w:szCs w:val="28"/>
        </w:rPr>
        <w:t>*Δ</w:t>
      </w:r>
      <w:r w:rsidRPr="003D66D1">
        <w:rPr>
          <w:i/>
          <w:sz w:val="28"/>
          <w:szCs w:val="28"/>
          <w:lang w:val="en-US"/>
        </w:rPr>
        <w:t>Y</w:t>
      </w:r>
    </w:p>
    <w:p w14:paraId="1A7E6778" w14:textId="77777777" w:rsidR="00C52B0E" w:rsidRPr="003D66D1" w:rsidRDefault="00C52B0E" w:rsidP="00C52B0E">
      <w:pPr>
        <w:spacing w:after="0" w:line="240" w:lineRule="auto"/>
        <w:ind w:firstLine="709"/>
        <w:rPr>
          <w:i/>
          <w:sz w:val="28"/>
          <w:szCs w:val="28"/>
        </w:rPr>
      </w:pPr>
      <w:r w:rsidRPr="003D66D1">
        <w:rPr>
          <w:i/>
          <w:sz w:val="28"/>
          <w:szCs w:val="28"/>
          <w:lang w:val="en-US"/>
        </w:rPr>
        <w:t>ΔQ</w:t>
      </w:r>
      <w:r w:rsidRPr="003D66D1">
        <w:rPr>
          <w:i/>
          <w:sz w:val="28"/>
          <w:szCs w:val="28"/>
        </w:rPr>
        <w:t>(</w:t>
      </w:r>
      <w:r w:rsidRPr="003D66D1">
        <w:rPr>
          <w:i/>
          <w:sz w:val="28"/>
          <w:szCs w:val="28"/>
          <w:lang w:val="en-US"/>
        </w:rPr>
        <w:t>Y</w:t>
      </w:r>
      <w:r w:rsidRPr="003D66D1">
        <w:rPr>
          <w:i/>
          <w:sz w:val="28"/>
          <w:szCs w:val="28"/>
        </w:rPr>
        <w:t>)=-0,2*(+3)=-0,6%</w:t>
      </w:r>
    </w:p>
    <w:p w14:paraId="79C16FAA" w14:textId="77777777" w:rsidR="00C52B0E" w:rsidRPr="003D66D1" w:rsidRDefault="00C52B0E" w:rsidP="0038036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D66D1">
        <w:rPr>
          <w:rFonts w:ascii="Times New Roman" w:hAnsi="Times New Roman" w:cs="Times New Roman"/>
          <w:i/>
          <w:position w:val="-30"/>
          <w:sz w:val="28"/>
          <w:szCs w:val="28"/>
        </w:rPr>
        <w:object w:dxaOrig="3500" w:dyaOrig="700" w14:anchorId="650B0363">
          <v:shape id="_x0000_i1027" type="#_x0000_t75" style="width:175.8pt;height:34.35pt" o:ole="">
            <v:imagedata r:id="rId12" o:title=""/>
          </v:shape>
          <o:OLEObject Type="Embed" ProgID="Equation.3" ShapeID="_x0000_i1027" DrawAspect="Content" ObjectID="_1791010539" r:id="rId13"/>
        </w:object>
      </w:r>
    </w:p>
    <w:p w14:paraId="0CE5C82B" w14:textId="77777777" w:rsidR="00C52B0E" w:rsidRPr="003D66D1" w:rsidRDefault="00C52B0E" w:rsidP="0038036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D66D1">
        <w:rPr>
          <w:rFonts w:ascii="Times New Roman" w:hAnsi="Times New Roman" w:cs="Times New Roman"/>
          <w:i/>
          <w:position w:val="-24"/>
          <w:sz w:val="28"/>
          <w:szCs w:val="28"/>
        </w:rPr>
        <w:object w:dxaOrig="1219" w:dyaOrig="620" w14:anchorId="728DECB7">
          <v:shape id="_x0000_i1028" type="#_x0000_t75" style="width:61.1pt;height:31pt" o:ole="">
            <v:imagedata r:id="rId14" o:title=""/>
          </v:shape>
          <o:OLEObject Type="Embed" ProgID="Equation.3" ShapeID="_x0000_i1028" DrawAspect="Content" ObjectID="_1791010540" r:id="rId15"/>
        </w:object>
      </w:r>
      <w:r w:rsidRPr="003D66D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3D66D1">
        <w:rPr>
          <w:rFonts w:ascii="Times New Roman" w:hAnsi="Times New Roman" w:cs="Times New Roman"/>
          <w:i/>
          <w:sz w:val="28"/>
          <w:szCs w:val="28"/>
        </w:rPr>
        <w:t>следовательно  Δ</w:t>
      </w:r>
      <w:proofErr w:type="gramEnd"/>
      <w:r w:rsidRPr="003D66D1"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r w:rsidRPr="003D66D1">
        <w:rPr>
          <w:rFonts w:ascii="Times New Roman" w:hAnsi="Times New Roman" w:cs="Times New Roman"/>
          <w:i/>
          <w:sz w:val="28"/>
          <w:szCs w:val="28"/>
        </w:rPr>
        <w:t>(</w:t>
      </w:r>
      <w:r w:rsidRPr="003D66D1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3D66D1">
        <w:rPr>
          <w:rFonts w:ascii="Times New Roman" w:hAnsi="Times New Roman" w:cs="Times New Roman"/>
          <w:i/>
          <w:sz w:val="28"/>
          <w:szCs w:val="28"/>
        </w:rPr>
        <w:t>)=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sup>
        </m:sSubSup>
      </m:oMath>
      <w:r w:rsidRPr="003D66D1">
        <w:rPr>
          <w:rFonts w:ascii="Times New Roman" w:hAnsi="Times New Roman" w:cs="Times New Roman"/>
          <w:i/>
          <w:sz w:val="28"/>
          <w:szCs w:val="28"/>
        </w:rPr>
        <w:t>*Δ</w:t>
      </w:r>
      <w:r w:rsidRPr="003D66D1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</w:p>
    <w:p w14:paraId="663CD364" w14:textId="77777777" w:rsidR="00C52B0E" w:rsidRPr="003D66D1" w:rsidRDefault="00C52B0E" w:rsidP="0038036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D66D1">
        <w:rPr>
          <w:rFonts w:ascii="Times New Roman" w:hAnsi="Times New Roman" w:cs="Times New Roman"/>
          <w:i/>
          <w:sz w:val="28"/>
          <w:szCs w:val="28"/>
        </w:rPr>
        <w:t>Δ</w:t>
      </w:r>
      <w:r w:rsidRPr="003D66D1"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r w:rsidRPr="003D66D1">
        <w:rPr>
          <w:rFonts w:ascii="Times New Roman" w:hAnsi="Times New Roman" w:cs="Times New Roman"/>
          <w:i/>
          <w:sz w:val="28"/>
          <w:szCs w:val="28"/>
        </w:rPr>
        <w:t>(</w:t>
      </w:r>
      <w:r w:rsidRPr="003D66D1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3D66D1">
        <w:rPr>
          <w:rFonts w:ascii="Times New Roman" w:hAnsi="Times New Roman" w:cs="Times New Roman"/>
          <w:i/>
          <w:sz w:val="28"/>
          <w:szCs w:val="28"/>
        </w:rPr>
        <w:t>)=-0,4*(+5)=-2%</w:t>
      </w:r>
    </w:p>
    <w:p w14:paraId="30BEC952" w14:textId="77777777" w:rsidR="00C52B0E" w:rsidRPr="003D66D1" w:rsidRDefault="00C52B0E" w:rsidP="0038036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D66D1">
        <w:rPr>
          <w:rFonts w:ascii="Times New Roman" w:hAnsi="Times New Roman" w:cs="Times New Roman"/>
          <w:i/>
          <w:sz w:val="28"/>
          <w:szCs w:val="28"/>
        </w:rPr>
        <w:t>Δ</w:t>
      </w:r>
      <w:r w:rsidRPr="003D66D1"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r w:rsidRPr="003D66D1">
        <w:rPr>
          <w:rFonts w:ascii="Times New Roman" w:hAnsi="Times New Roman" w:cs="Times New Roman"/>
          <w:i/>
          <w:sz w:val="28"/>
          <w:szCs w:val="28"/>
        </w:rPr>
        <w:t>(</w:t>
      </w:r>
      <w:r w:rsidRPr="003D66D1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3D66D1">
        <w:rPr>
          <w:rFonts w:ascii="Times New Roman" w:hAnsi="Times New Roman" w:cs="Times New Roman"/>
          <w:i/>
          <w:sz w:val="28"/>
          <w:szCs w:val="28"/>
        </w:rPr>
        <w:t>)=</w:t>
      </w:r>
      <w:r w:rsidRPr="003D66D1">
        <w:rPr>
          <w:rFonts w:ascii="Times New Roman" w:hAnsi="Times New Roman" w:cs="Times New Roman"/>
          <w:i/>
          <w:sz w:val="28"/>
          <w:szCs w:val="28"/>
          <w:lang w:val="en-US"/>
        </w:rPr>
        <w:t>ΔQ</w:t>
      </w:r>
      <w:r w:rsidRPr="003D66D1">
        <w:rPr>
          <w:rFonts w:ascii="Times New Roman" w:hAnsi="Times New Roman" w:cs="Times New Roman"/>
          <w:i/>
          <w:sz w:val="28"/>
          <w:szCs w:val="28"/>
        </w:rPr>
        <w:t>(</w:t>
      </w:r>
      <w:r w:rsidRPr="003D66D1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3D66D1">
        <w:rPr>
          <w:rFonts w:ascii="Times New Roman" w:hAnsi="Times New Roman" w:cs="Times New Roman"/>
          <w:i/>
          <w:sz w:val="28"/>
          <w:szCs w:val="28"/>
        </w:rPr>
        <w:t>)+</w:t>
      </w:r>
      <w:r w:rsidRPr="003D66D1">
        <w:rPr>
          <w:rFonts w:ascii="Times New Roman" w:hAnsi="Times New Roman" w:cs="Times New Roman"/>
          <w:i/>
          <w:sz w:val="28"/>
          <w:szCs w:val="28"/>
          <w:lang w:val="en-US"/>
        </w:rPr>
        <w:t>ΔQ</w:t>
      </w:r>
      <w:r w:rsidRPr="003D66D1">
        <w:rPr>
          <w:rFonts w:ascii="Times New Roman" w:hAnsi="Times New Roman" w:cs="Times New Roman"/>
          <w:i/>
          <w:sz w:val="28"/>
          <w:szCs w:val="28"/>
        </w:rPr>
        <w:t>(</w:t>
      </w:r>
      <w:r w:rsidRPr="003D66D1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3D66D1">
        <w:rPr>
          <w:rFonts w:ascii="Times New Roman" w:hAnsi="Times New Roman" w:cs="Times New Roman"/>
          <w:i/>
          <w:sz w:val="28"/>
          <w:szCs w:val="28"/>
        </w:rPr>
        <w:t>)=-0,6%+(-2%)=-2,6%</w:t>
      </w:r>
    </w:p>
    <w:p w14:paraId="1CCFA585" w14:textId="650D9437" w:rsidR="00C52B0E" w:rsidRPr="003D66D1" w:rsidRDefault="00C52B0E" w:rsidP="003803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32183E" w14:textId="49698BD1" w:rsidR="00380367" w:rsidRPr="003D66D1" w:rsidRDefault="00380367" w:rsidP="003803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D66D1">
        <w:rPr>
          <w:rFonts w:ascii="Times New Roman" w:hAnsi="Times New Roman" w:cs="Times New Roman"/>
          <w:sz w:val="28"/>
        </w:rPr>
        <w:t>3. Имеется следующая информация о распределении доходов в обществе: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3"/>
        <w:gridCol w:w="2463"/>
        <w:gridCol w:w="2463"/>
        <w:gridCol w:w="2463"/>
      </w:tblGrid>
      <w:tr w:rsidR="003D66D1" w:rsidRPr="003D66D1" w14:paraId="4B34499E" w14:textId="77777777" w:rsidTr="00380367">
        <w:trPr>
          <w:jc w:val="center"/>
        </w:trPr>
        <w:tc>
          <w:tcPr>
            <w:tcW w:w="2463" w:type="dxa"/>
          </w:tcPr>
          <w:p w14:paraId="36D8F6F6" w14:textId="77777777" w:rsidR="00380367" w:rsidRPr="003D66D1" w:rsidRDefault="00380367" w:rsidP="00380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</w:p>
        </w:tc>
        <w:tc>
          <w:tcPr>
            <w:tcW w:w="2463" w:type="dxa"/>
          </w:tcPr>
          <w:p w14:paraId="3C871F8C" w14:textId="77777777" w:rsidR="00380367" w:rsidRPr="003D66D1" w:rsidRDefault="00380367" w:rsidP="00380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Количество человек</w:t>
            </w:r>
          </w:p>
        </w:tc>
        <w:tc>
          <w:tcPr>
            <w:tcW w:w="2463" w:type="dxa"/>
          </w:tcPr>
          <w:p w14:paraId="26D21215" w14:textId="77777777" w:rsidR="00380367" w:rsidRPr="003D66D1" w:rsidRDefault="00380367" w:rsidP="00380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 xml:space="preserve">Доходы </w:t>
            </w:r>
          </w:p>
        </w:tc>
        <w:tc>
          <w:tcPr>
            <w:tcW w:w="2463" w:type="dxa"/>
          </w:tcPr>
          <w:p w14:paraId="640C6966" w14:textId="77777777" w:rsidR="00380367" w:rsidRPr="003D66D1" w:rsidRDefault="00380367" w:rsidP="00380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 xml:space="preserve">Расходы </w:t>
            </w:r>
          </w:p>
        </w:tc>
      </w:tr>
      <w:tr w:rsidR="003D66D1" w:rsidRPr="003D66D1" w14:paraId="6564C13E" w14:textId="77777777" w:rsidTr="00D04AC7">
        <w:trPr>
          <w:jc w:val="center"/>
        </w:trPr>
        <w:tc>
          <w:tcPr>
            <w:tcW w:w="2463" w:type="dxa"/>
          </w:tcPr>
          <w:p w14:paraId="2FF90AE4" w14:textId="77777777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 xml:space="preserve">Ивановы </w:t>
            </w:r>
          </w:p>
        </w:tc>
        <w:tc>
          <w:tcPr>
            <w:tcW w:w="2463" w:type="dxa"/>
            <w:vAlign w:val="center"/>
          </w:tcPr>
          <w:p w14:paraId="0023942A" w14:textId="6A0621F7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2463" w:type="dxa"/>
            <w:vAlign w:val="center"/>
          </w:tcPr>
          <w:p w14:paraId="6FF7BFBC" w14:textId="0851F5FF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63" w:type="dxa"/>
          </w:tcPr>
          <w:p w14:paraId="0E837D26" w14:textId="77777777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4500</w:t>
            </w:r>
          </w:p>
        </w:tc>
      </w:tr>
      <w:tr w:rsidR="003D66D1" w:rsidRPr="003D66D1" w14:paraId="0A9A53F2" w14:textId="77777777" w:rsidTr="00D04AC7">
        <w:trPr>
          <w:jc w:val="center"/>
        </w:trPr>
        <w:tc>
          <w:tcPr>
            <w:tcW w:w="2463" w:type="dxa"/>
          </w:tcPr>
          <w:p w14:paraId="65564854" w14:textId="77777777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 xml:space="preserve">Семеновы </w:t>
            </w:r>
          </w:p>
        </w:tc>
        <w:tc>
          <w:tcPr>
            <w:tcW w:w="2463" w:type="dxa"/>
            <w:vAlign w:val="center"/>
          </w:tcPr>
          <w:p w14:paraId="3A21B26E" w14:textId="4B56F561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</w:t>
            </w:r>
          </w:p>
        </w:tc>
        <w:tc>
          <w:tcPr>
            <w:tcW w:w="2463" w:type="dxa"/>
            <w:vAlign w:val="center"/>
          </w:tcPr>
          <w:p w14:paraId="39C6FFBA" w14:textId="6210577D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63" w:type="dxa"/>
          </w:tcPr>
          <w:p w14:paraId="224D4D47" w14:textId="77777777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</w:tr>
      <w:tr w:rsidR="003D66D1" w:rsidRPr="003D66D1" w14:paraId="70A69F2B" w14:textId="77777777" w:rsidTr="00D04AC7">
        <w:trPr>
          <w:jc w:val="center"/>
        </w:trPr>
        <w:tc>
          <w:tcPr>
            <w:tcW w:w="2463" w:type="dxa"/>
          </w:tcPr>
          <w:p w14:paraId="5D931266" w14:textId="77777777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 xml:space="preserve">Павловы </w:t>
            </w:r>
          </w:p>
        </w:tc>
        <w:tc>
          <w:tcPr>
            <w:tcW w:w="2463" w:type="dxa"/>
            <w:vAlign w:val="center"/>
          </w:tcPr>
          <w:p w14:paraId="6E35C8B1" w14:textId="27F93AAA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</w:t>
            </w:r>
          </w:p>
        </w:tc>
        <w:tc>
          <w:tcPr>
            <w:tcW w:w="2463" w:type="dxa"/>
            <w:vAlign w:val="center"/>
          </w:tcPr>
          <w:p w14:paraId="20610EE3" w14:textId="1F4C66F3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63" w:type="dxa"/>
          </w:tcPr>
          <w:p w14:paraId="4684D32F" w14:textId="77777777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</w:tr>
      <w:tr w:rsidR="003D66D1" w:rsidRPr="003D66D1" w14:paraId="2B4CCFCC" w14:textId="77777777" w:rsidTr="00D04AC7">
        <w:trPr>
          <w:jc w:val="center"/>
        </w:trPr>
        <w:tc>
          <w:tcPr>
            <w:tcW w:w="2463" w:type="dxa"/>
          </w:tcPr>
          <w:p w14:paraId="43352071" w14:textId="77777777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 xml:space="preserve">Кузьмины </w:t>
            </w:r>
          </w:p>
        </w:tc>
        <w:tc>
          <w:tcPr>
            <w:tcW w:w="2463" w:type="dxa"/>
            <w:vAlign w:val="center"/>
          </w:tcPr>
          <w:p w14:paraId="682A7793" w14:textId="51162DED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</w:t>
            </w:r>
          </w:p>
        </w:tc>
        <w:tc>
          <w:tcPr>
            <w:tcW w:w="2463" w:type="dxa"/>
            <w:vAlign w:val="center"/>
          </w:tcPr>
          <w:p w14:paraId="403A2B27" w14:textId="5AECB909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63" w:type="dxa"/>
          </w:tcPr>
          <w:p w14:paraId="12964E76" w14:textId="77777777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7200</w:t>
            </w:r>
          </w:p>
        </w:tc>
      </w:tr>
      <w:tr w:rsidR="003D66D1" w:rsidRPr="003D66D1" w14:paraId="739B0C30" w14:textId="77777777" w:rsidTr="00D04AC7">
        <w:trPr>
          <w:jc w:val="center"/>
        </w:trPr>
        <w:tc>
          <w:tcPr>
            <w:tcW w:w="2463" w:type="dxa"/>
          </w:tcPr>
          <w:p w14:paraId="3CCC912A" w14:textId="77777777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 xml:space="preserve">Фроловы </w:t>
            </w:r>
          </w:p>
        </w:tc>
        <w:tc>
          <w:tcPr>
            <w:tcW w:w="2463" w:type="dxa"/>
            <w:vAlign w:val="center"/>
          </w:tcPr>
          <w:p w14:paraId="0EE9B9C0" w14:textId="4683633D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2463" w:type="dxa"/>
            <w:vAlign w:val="center"/>
          </w:tcPr>
          <w:p w14:paraId="3787A4C9" w14:textId="3982F440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63" w:type="dxa"/>
          </w:tcPr>
          <w:p w14:paraId="69C98909" w14:textId="77777777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</w:tr>
      <w:tr w:rsidR="003D66D1" w:rsidRPr="003D66D1" w14:paraId="42B6E255" w14:textId="77777777" w:rsidTr="00D04AC7">
        <w:trPr>
          <w:jc w:val="center"/>
        </w:trPr>
        <w:tc>
          <w:tcPr>
            <w:tcW w:w="2463" w:type="dxa"/>
          </w:tcPr>
          <w:p w14:paraId="1E2F7930" w14:textId="77777777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2463" w:type="dxa"/>
            <w:vAlign w:val="center"/>
          </w:tcPr>
          <w:p w14:paraId="1E48E1B5" w14:textId="6FE113F6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29900</w:t>
            </w:r>
          </w:p>
        </w:tc>
        <w:tc>
          <w:tcPr>
            <w:tcW w:w="2463" w:type="dxa"/>
            <w:vAlign w:val="center"/>
          </w:tcPr>
          <w:p w14:paraId="6D07AA3A" w14:textId="28C7C6F8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63" w:type="dxa"/>
          </w:tcPr>
          <w:p w14:paraId="5A1A6C3A" w14:textId="77777777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26000</w:t>
            </w:r>
          </w:p>
        </w:tc>
      </w:tr>
    </w:tbl>
    <w:p w14:paraId="7D15BAFB" w14:textId="3EBFDE55" w:rsidR="00380367" w:rsidRPr="003D66D1" w:rsidRDefault="00380367" w:rsidP="003803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Задание: постройте кривую Лоренца по данным таблицы.</w:t>
      </w:r>
    </w:p>
    <w:p w14:paraId="54FBE4F6" w14:textId="5E8B892E" w:rsidR="00C52B0E" w:rsidRPr="003D66D1" w:rsidRDefault="00C52B0E" w:rsidP="003803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EF25D1E" w14:textId="5127F110" w:rsidR="00380367" w:rsidRPr="003D66D1" w:rsidRDefault="00380367" w:rsidP="003803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Решение:</w:t>
      </w:r>
    </w:p>
    <w:p w14:paraId="0457DB0B" w14:textId="5A4BC323" w:rsidR="00380367" w:rsidRPr="003D66D1" w:rsidRDefault="00380367" w:rsidP="003803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А.</w:t>
      </w:r>
      <w:r w:rsidR="00EE6539" w:rsidRPr="003D66D1">
        <w:rPr>
          <w:rFonts w:ascii="Times New Roman" w:hAnsi="Times New Roman" w:cs="Times New Roman"/>
          <w:sz w:val="28"/>
          <w:szCs w:val="28"/>
        </w:rPr>
        <w:t xml:space="preserve"> Определение накопленных частот</w:t>
      </w:r>
      <w:r w:rsidR="00EE6539" w:rsidRPr="003D66D1">
        <w:rPr>
          <w:rFonts w:ascii="Times New Roman" w:hAnsi="Times New Roman" w:cs="Times New Roman"/>
          <w:sz w:val="28"/>
          <w:szCs w:val="28"/>
        </w:rPr>
        <w:tab/>
      </w:r>
      <w:r w:rsidR="00EE6539" w:rsidRPr="003D66D1">
        <w:rPr>
          <w:rFonts w:ascii="Times New Roman" w:hAnsi="Times New Roman" w:cs="Times New Roman"/>
          <w:sz w:val="28"/>
          <w:szCs w:val="28"/>
        </w:rPr>
        <w:tab/>
      </w:r>
      <w:r w:rsidR="00EE6539" w:rsidRPr="003D66D1">
        <w:rPr>
          <w:rFonts w:ascii="Times New Roman" w:hAnsi="Times New Roman" w:cs="Times New Roman"/>
          <w:sz w:val="28"/>
          <w:szCs w:val="28"/>
        </w:rPr>
        <w:tab/>
      </w:r>
      <w:r w:rsidR="00EE6539" w:rsidRPr="003D66D1">
        <w:rPr>
          <w:rFonts w:ascii="Times New Roman" w:hAnsi="Times New Roman" w:cs="Times New Roman"/>
          <w:sz w:val="28"/>
          <w:szCs w:val="28"/>
        </w:rPr>
        <w:tab/>
      </w:r>
      <w:r w:rsidR="00EE6539" w:rsidRPr="003D66D1">
        <w:rPr>
          <w:rFonts w:ascii="Times New Roman" w:hAnsi="Times New Roman" w:cs="Times New Roman"/>
          <w:sz w:val="28"/>
          <w:szCs w:val="28"/>
        </w:rPr>
        <w:tab/>
        <w:t>20 баллов</w:t>
      </w:r>
    </w:p>
    <w:p w14:paraId="085B1AE3" w14:textId="40689E24" w:rsidR="00380367" w:rsidRPr="003D66D1" w:rsidRDefault="00380367" w:rsidP="003803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Методика построения кривой Лоренца  основывается на  доходах семей и учитывает  средние доходы членов семей.  Расходы при этом не учитываются (лишняя информация!).</w:t>
      </w:r>
      <w:r w:rsidR="004324CE" w:rsidRPr="003D66D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9ECF4BB" w14:textId="77777777" w:rsidR="00380367" w:rsidRPr="003D66D1" w:rsidRDefault="00380367" w:rsidP="003803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3"/>
        <w:gridCol w:w="2463"/>
        <w:gridCol w:w="2463"/>
        <w:gridCol w:w="2463"/>
      </w:tblGrid>
      <w:tr w:rsidR="003D66D1" w:rsidRPr="003D66D1" w14:paraId="6248D6DE" w14:textId="7924902D" w:rsidTr="004075D5">
        <w:trPr>
          <w:jc w:val="center"/>
        </w:trPr>
        <w:tc>
          <w:tcPr>
            <w:tcW w:w="2463" w:type="dxa"/>
          </w:tcPr>
          <w:p w14:paraId="56E77AC3" w14:textId="77777777" w:rsidR="00380367" w:rsidRPr="003D66D1" w:rsidRDefault="00380367" w:rsidP="00380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</w:p>
        </w:tc>
        <w:tc>
          <w:tcPr>
            <w:tcW w:w="2463" w:type="dxa"/>
          </w:tcPr>
          <w:p w14:paraId="6005EC35" w14:textId="77777777" w:rsidR="00380367" w:rsidRPr="003D66D1" w:rsidRDefault="00380367" w:rsidP="00380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 xml:space="preserve">Доходы </w:t>
            </w:r>
          </w:p>
        </w:tc>
        <w:tc>
          <w:tcPr>
            <w:tcW w:w="2463" w:type="dxa"/>
          </w:tcPr>
          <w:p w14:paraId="344C23FD" w14:textId="491A933D" w:rsidR="00380367" w:rsidRPr="003D66D1" w:rsidRDefault="00380367" w:rsidP="00380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Количество человек</w:t>
            </w:r>
          </w:p>
        </w:tc>
        <w:tc>
          <w:tcPr>
            <w:tcW w:w="2463" w:type="dxa"/>
          </w:tcPr>
          <w:p w14:paraId="0ABC08A2" w14:textId="50951933" w:rsidR="00380367" w:rsidRPr="003D66D1" w:rsidRDefault="00380367" w:rsidP="00380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Средний доход на одного члена семьи</w:t>
            </w:r>
          </w:p>
        </w:tc>
      </w:tr>
      <w:tr w:rsidR="003D66D1" w:rsidRPr="003D66D1" w14:paraId="04CABDEA" w14:textId="6AA3F31C" w:rsidTr="00784BDE">
        <w:trPr>
          <w:jc w:val="center"/>
        </w:trPr>
        <w:tc>
          <w:tcPr>
            <w:tcW w:w="2463" w:type="dxa"/>
          </w:tcPr>
          <w:p w14:paraId="1F67F4EB" w14:textId="77777777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 xml:space="preserve">Ивановы </w:t>
            </w:r>
          </w:p>
        </w:tc>
        <w:tc>
          <w:tcPr>
            <w:tcW w:w="2463" w:type="dxa"/>
            <w:vAlign w:val="center"/>
          </w:tcPr>
          <w:p w14:paraId="0C16CC61" w14:textId="56F6DC82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2463" w:type="dxa"/>
            <w:vAlign w:val="center"/>
          </w:tcPr>
          <w:p w14:paraId="66679DB9" w14:textId="57763D9E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63" w:type="dxa"/>
            <w:vAlign w:val="center"/>
          </w:tcPr>
          <w:p w14:paraId="2EB26538" w14:textId="6E26C0CB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1667</w:t>
            </w:r>
          </w:p>
        </w:tc>
      </w:tr>
      <w:tr w:rsidR="003D66D1" w:rsidRPr="003D66D1" w14:paraId="7FD958D8" w14:textId="0CE1EC57" w:rsidTr="00784BDE">
        <w:trPr>
          <w:jc w:val="center"/>
        </w:trPr>
        <w:tc>
          <w:tcPr>
            <w:tcW w:w="2463" w:type="dxa"/>
          </w:tcPr>
          <w:p w14:paraId="70E47E1D" w14:textId="77777777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 xml:space="preserve">Семеновы </w:t>
            </w:r>
          </w:p>
        </w:tc>
        <w:tc>
          <w:tcPr>
            <w:tcW w:w="2463" w:type="dxa"/>
            <w:vAlign w:val="center"/>
          </w:tcPr>
          <w:p w14:paraId="5A96E2F6" w14:textId="5FBF2940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</w:t>
            </w:r>
          </w:p>
        </w:tc>
        <w:tc>
          <w:tcPr>
            <w:tcW w:w="2463" w:type="dxa"/>
            <w:vAlign w:val="center"/>
          </w:tcPr>
          <w:p w14:paraId="0CC97185" w14:textId="439E5FAE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63" w:type="dxa"/>
            <w:vAlign w:val="center"/>
          </w:tcPr>
          <w:p w14:paraId="523474A9" w14:textId="2DC9717A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</w:t>
            </w:r>
          </w:p>
        </w:tc>
      </w:tr>
      <w:tr w:rsidR="003D66D1" w:rsidRPr="003D66D1" w14:paraId="7498BBC3" w14:textId="416C53EE" w:rsidTr="00784BDE">
        <w:trPr>
          <w:jc w:val="center"/>
        </w:trPr>
        <w:tc>
          <w:tcPr>
            <w:tcW w:w="2463" w:type="dxa"/>
          </w:tcPr>
          <w:p w14:paraId="50326608" w14:textId="77777777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 xml:space="preserve">Павловы </w:t>
            </w:r>
          </w:p>
        </w:tc>
        <w:tc>
          <w:tcPr>
            <w:tcW w:w="2463" w:type="dxa"/>
            <w:vAlign w:val="center"/>
          </w:tcPr>
          <w:p w14:paraId="4C0E6182" w14:textId="241311F0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</w:t>
            </w:r>
          </w:p>
        </w:tc>
        <w:tc>
          <w:tcPr>
            <w:tcW w:w="2463" w:type="dxa"/>
            <w:vAlign w:val="center"/>
          </w:tcPr>
          <w:p w14:paraId="5FC49071" w14:textId="0AA3FC02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63" w:type="dxa"/>
            <w:vAlign w:val="center"/>
          </w:tcPr>
          <w:p w14:paraId="73DCB7CF" w14:textId="500787B5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</w:tr>
      <w:tr w:rsidR="003D66D1" w:rsidRPr="003D66D1" w14:paraId="7ADBD465" w14:textId="7584850B" w:rsidTr="00784BDE">
        <w:trPr>
          <w:jc w:val="center"/>
        </w:trPr>
        <w:tc>
          <w:tcPr>
            <w:tcW w:w="2463" w:type="dxa"/>
          </w:tcPr>
          <w:p w14:paraId="22681610" w14:textId="77777777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 xml:space="preserve">Кузьмины </w:t>
            </w:r>
          </w:p>
        </w:tc>
        <w:tc>
          <w:tcPr>
            <w:tcW w:w="2463" w:type="dxa"/>
            <w:vAlign w:val="center"/>
          </w:tcPr>
          <w:p w14:paraId="7460B69F" w14:textId="4BEE0052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</w:t>
            </w:r>
          </w:p>
        </w:tc>
        <w:tc>
          <w:tcPr>
            <w:tcW w:w="2463" w:type="dxa"/>
            <w:vAlign w:val="center"/>
          </w:tcPr>
          <w:p w14:paraId="234F723B" w14:textId="048F3444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63" w:type="dxa"/>
            <w:vAlign w:val="center"/>
          </w:tcPr>
          <w:p w14:paraId="77F0F925" w14:textId="04D4CC74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</w:t>
            </w:r>
          </w:p>
        </w:tc>
      </w:tr>
      <w:tr w:rsidR="003D66D1" w:rsidRPr="003D66D1" w14:paraId="492CE0A7" w14:textId="7292EDE9" w:rsidTr="00784BDE">
        <w:trPr>
          <w:jc w:val="center"/>
        </w:trPr>
        <w:tc>
          <w:tcPr>
            <w:tcW w:w="2463" w:type="dxa"/>
          </w:tcPr>
          <w:p w14:paraId="5E7018E1" w14:textId="77777777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Фроловы </w:t>
            </w:r>
          </w:p>
        </w:tc>
        <w:tc>
          <w:tcPr>
            <w:tcW w:w="2463" w:type="dxa"/>
            <w:vAlign w:val="center"/>
          </w:tcPr>
          <w:p w14:paraId="3905CE1F" w14:textId="72B43702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2463" w:type="dxa"/>
            <w:vAlign w:val="center"/>
          </w:tcPr>
          <w:p w14:paraId="1608DDCA" w14:textId="06AF42C3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63" w:type="dxa"/>
            <w:vAlign w:val="center"/>
          </w:tcPr>
          <w:p w14:paraId="09BDEC06" w14:textId="0CA0F036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</w:tr>
      <w:tr w:rsidR="00394937" w:rsidRPr="003D66D1" w14:paraId="0501ED99" w14:textId="561456B4" w:rsidTr="00784BDE">
        <w:trPr>
          <w:jc w:val="center"/>
        </w:trPr>
        <w:tc>
          <w:tcPr>
            <w:tcW w:w="2463" w:type="dxa"/>
          </w:tcPr>
          <w:p w14:paraId="59B34381" w14:textId="77777777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2463" w:type="dxa"/>
            <w:vAlign w:val="center"/>
          </w:tcPr>
          <w:p w14:paraId="0030B893" w14:textId="152BF208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29900</w:t>
            </w:r>
          </w:p>
        </w:tc>
        <w:tc>
          <w:tcPr>
            <w:tcW w:w="2463" w:type="dxa"/>
            <w:vAlign w:val="center"/>
          </w:tcPr>
          <w:p w14:paraId="177BB24B" w14:textId="51F0C90A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63" w:type="dxa"/>
            <w:vAlign w:val="center"/>
          </w:tcPr>
          <w:p w14:paraId="654F1DE4" w14:textId="228BC9E1" w:rsidR="00B87030" w:rsidRPr="003D66D1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</w:tbl>
    <w:p w14:paraId="2A1AA56B" w14:textId="5B48CF70" w:rsidR="00C52B0E" w:rsidRPr="003D66D1" w:rsidRDefault="00C52B0E" w:rsidP="003803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3"/>
        <w:gridCol w:w="1218"/>
        <w:gridCol w:w="1219"/>
        <w:gridCol w:w="1219"/>
        <w:gridCol w:w="1219"/>
        <w:gridCol w:w="1219"/>
        <w:gridCol w:w="1219"/>
      </w:tblGrid>
      <w:tr w:rsidR="003D66D1" w:rsidRPr="003D66D1" w14:paraId="056EB6D8" w14:textId="77777777" w:rsidTr="004324CE">
        <w:trPr>
          <w:jc w:val="center"/>
        </w:trPr>
        <w:tc>
          <w:tcPr>
            <w:tcW w:w="2463" w:type="dxa"/>
            <w:vMerge w:val="restart"/>
          </w:tcPr>
          <w:p w14:paraId="0947DDD3" w14:textId="3A50983C" w:rsidR="007B4D18" w:rsidRPr="003D66D1" w:rsidRDefault="007B4D18" w:rsidP="00614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</w:p>
        </w:tc>
        <w:tc>
          <w:tcPr>
            <w:tcW w:w="3656" w:type="dxa"/>
            <w:gridSpan w:val="3"/>
          </w:tcPr>
          <w:p w14:paraId="25158AA5" w14:textId="5BEE1B11" w:rsidR="007B4D18" w:rsidRPr="003D66D1" w:rsidRDefault="007B4D18" w:rsidP="00614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 xml:space="preserve">Доходы </w:t>
            </w:r>
          </w:p>
        </w:tc>
        <w:tc>
          <w:tcPr>
            <w:tcW w:w="3657" w:type="dxa"/>
            <w:gridSpan w:val="3"/>
          </w:tcPr>
          <w:p w14:paraId="4674AF1D" w14:textId="589145CC" w:rsidR="007B4D18" w:rsidRPr="003D66D1" w:rsidRDefault="007B4D18" w:rsidP="00614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Количество человек</w:t>
            </w:r>
          </w:p>
        </w:tc>
      </w:tr>
      <w:tr w:rsidR="003D66D1" w:rsidRPr="003D66D1" w14:paraId="1DB279E3" w14:textId="007992C0" w:rsidTr="00614847">
        <w:trPr>
          <w:jc w:val="center"/>
        </w:trPr>
        <w:tc>
          <w:tcPr>
            <w:tcW w:w="2463" w:type="dxa"/>
            <w:vMerge/>
          </w:tcPr>
          <w:p w14:paraId="36C6099E" w14:textId="77777777" w:rsidR="00614847" w:rsidRPr="003D66D1" w:rsidRDefault="00614847" w:rsidP="00614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14:paraId="666BD5C0" w14:textId="13954A7D" w:rsidR="00614847" w:rsidRPr="003D66D1" w:rsidRDefault="00614847" w:rsidP="00614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д.ед.</w:t>
            </w:r>
          </w:p>
        </w:tc>
        <w:tc>
          <w:tcPr>
            <w:tcW w:w="1219" w:type="dxa"/>
          </w:tcPr>
          <w:p w14:paraId="1989F60F" w14:textId="494EF934" w:rsidR="00614847" w:rsidRPr="003D66D1" w:rsidRDefault="00614847" w:rsidP="00614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19" w:type="dxa"/>
          </w:tcPr>
          <w:p w14:paraId="5E6E69A3" w14:textId="7E6FF9B0" w:rsidR="00614847" w:rsidRPr="003D66D1" w:rsidRDefault="00614847" w:rsidP="00614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накопленные частоты</w:t>
            </w:r>
          </w:p>
        </w:tc>
        <w:tc>
          <w:tcPr>
            <w:tcW w:w="1219" w:type="dxa"/>
          </w:tcPr>
          <w:p w14:paraId="51F42168" w14:textId="23C1D754" w:rsidR="00614847" w:rsidRPr="003D66D1" w:rsidRDefault="00614847" w:rsidP="00614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219" w:type="dxa"/>
          </w:tcPr>
          <w:p w14:paraId="2CD07674" w14:textId="14CE4C3A" w:rsidR="00614847" w:rsidRPr="003D66D1" w:rsidRDefault="00614847" w:rsidP="00614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19" w:type="dxa"/>
          </w:tcPr>
          <w:p w14:paraId="52FF7D28" w14:textId="19CA9AEC" w:rsidR="00614847" w:rsidRPr="003D66D1" w:rsidRDefault="00614847" w:rsidP="00614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накопленные частоты</w:t>
            </w:r>
          </w:p>
        </w:tc>
      </w:tr>
      <w:tr w:rsidR="003D66D1" w:rsidRPr="003D66D1" w14:paraId="4123AAC0" w14:textId="21EAFB46" w:rsidTr="00BB6F32">
        <w:trPr>
          <w:jc w:val="center"/>
        </w:trPr>
        <w:tc>
          <w:tcPr>
            <w:tcW w:w="2463" w:type="dxa"/>
          </w:tcPr>
          <w:p w14:paraId="52B7C5BF" w14:textId="377B3E74" w:rsidR="00CB193E" w:rsidRPr="003D66D1" w:rsidRDefault="00CB193E" w:rsidP="00CB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Ивановы</w:t>
            </w:r>
          </w:p>
        </w:tc>
        <w:tc>
          <w:tcPr>
            <w:tcW w:w="1218" w:type="dxa"/>
            <w:vAlign w:val="center"/>
          </w:tcPr>
          <w:p w14:paraId="6F2A08CD" w14:textId="131F7D9A" w:rsidR="00CB193E" w:rsidRPr="003D66D1" w:rsidRDefault="00CB193E" w:rsidP="00CB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1219" w:type="dxa"/>
            <w:vAlign w:val="center"/>
          </w:tcPr>
          <w:p w14:paraId="2A0C42CB" w14:textId="3A223A50" w:rsidR="00CB193E" w:rsidRPr="003D66D1" w:rsidRDefault="00CB193E" w:rsidP="00CB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1219" w:type="dxa"/>
            <w:vAlign w:val="center"/>
          </w:tcPr>
          <w:p w14:paraId="2232A269" w14:textId="4E23DFD6" w:rsidR="00CB193E" w:rsidRPr="003D66D1" w:rsidRDefault="00CB193E" w:rsidP="00CB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1219" w:type="dxa"/>
            <w:vAlign w:val="center"/>
          </w:tcPr>
          <w:p w14:paraId="3AA08733" w14:textId="514EE73D" w:rsidR="00CB193E" w:rsidRPr="003D66D1" w:rsidRDefault="00CB193E" w:rsidP="00CB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9" w:type="dxa"/>
            <w:vAlign w:val="center"/>
          </w:tcPr>
          <w:p w14:paraId="46000E79" w14:textId="5B09E879" w:rsidR="00CB193E" w:rsidRPr="003D66D1" w:rsidRDefault="00CB193E" w:rsidP="00CB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19" w:type="dxa"/>
            <w:vAlign w:val="center"/>
          </w:tcPr>
          <w:p w14:paraId="4EB66FF1" w14:textId="26285794" w:rsidR="00CB193E" w:rsidRPr="003D66D1" w:rsidRDefault="00CB193E" w:rsidP="00CB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D66D1" w:rsidRPr="003D66D1" w14:paraId="1078B4C5" w14:textId="47CD0CC4" w:rsidTr="00BB6F32">
        <w:trPr>
          <w:jc w:val="center"/>
        </w:trPr>
        <w:tc>
          <w:tcPr>
            <w:tcW w:w="2463" w:type="dxa"/>
          </w:tcPr>
          <w:p w14:paraId="105A6BEF" w14:textId="75D3B746" w:rsidR="00CB193E" w:rsidRPr="003D66D1" w:rsidRDefault="00CB193E" w:rsidP="00CB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Кузьмины</w:t>
            </w:r>
          </w:p>
        </w:tc>
        <w:tc>
          <w:tcPr>
            <w:tcW w:w="1218" w:type="dxa"/>
            <w:vAlign w:val="center"/>
          </w:tcPr>
          <w:p w14:paraId="77EB5DAD" w14:textId="74B498A3" w:rsidR="00CB193E" w:rsidRPr="003D66D1" w:rsidRDefault="00CB193E" w:rsidP="00CB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</w:t>
            </w:r>
          </w:p>
        </w:tc>
        <w:tc>
          <w:tcPr>
            <w:tcW w:w="1219" w:type="dxa"/>
            <w:vAlign w:val="center"/>
          </w:tcPr>
          <w:p w14:paraId="486229D8" w14:textId="4F50972E" w:rsidR="00CB193E" w:rsidRPr="003D66D1" w:rsidRDefault="00CB193E" w:rsidP="00CB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30,1</w:t>
            </w:r>
          </w:p>
        </w:tc>
        <w:tc>
          <w:tcPr>
            <w:tcW w:w="1219" w:type="dxa"/>
            <w:vAlign w:val="center"/>
          </w:tcPr>
          <w:p w14:paraId="18FA97E7" w14:textId="61C4A430" w:rsidR="00CB193E" w:rsidRPr="003D66D1" w:rsidRDefault="00CB193E" w:rsidP="00CB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46,7</w:t>
            </w:r>
          </w:p>
        </w:tc>
        <w:tc>
          <w:tcPr>
            <w:tcW w:w="1219" w:type="dxa"/>
            <w:vAlign w:val="center"/>
          </w:tcPr>
          <w:p w14:paraId="1B75BC59" w14:textId="4FDBB588" w:rsidR="00CB193E" w:rsidRPr="003D66D1" w:rsidRDefault="00CB193E" w:rsidP="00CB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9" w:type="dxa"/>
            <w:vAlign w:val="center"/>
          </w:tcPr>
          <w:p w14:paraId="0B4FC82D" w14:textId="3ACFF20E" w:rsidR="00CB193E" w:rsidRPr="003D66D1" w:rsidRDefault="00CB193E" w:rsidP="00CB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1219" w:type="dxa"/>
            <w:vAlign w:val="center"/>
          </w:tcPr>
          <w:p w14:paraId="206F86F5" w14:textId="5685E025" w:rsidR="00CB193E" w:rsidRPr="003D66D1" w:rsidRDefault="00CB193E" w:rsidP="00CB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53,3</w:t>
            </w:r>
          </w:p>
        </w:tc>
      </w:tr>
      <w:tr w:rsidR="003D66D1" w:rsidRPr="003D66D1" w14:paraId="28F21577" w14:textId="31C44BAB" w:rsidTr="00BB6F32">
        <w:trPr>
          <w:jc w:val="center"/>
        </w:trPr>
        <w:tc>
          <w:tcPr>
            <w:tcW w:w="2463" w:type="dxa"/>
          </w:tcPr>
          <w:p w14:paraId="01BBACC8" w14:textId="73414F3F" w:rsidR="00CB193E" w:rsidRPr="003D66D1" w:rsidRDefault="00CB193E" w:rsidP="00CB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 xml:space="preserve">Семеновы </w:t>
            </w:r>
          </w:p>
        </w:tc>
        <w:tc>
          <w:tcPr>
            <w:tcW w:w="1218" w:type="dxa"/>
            <w:vAlign w:val="center"/>
          </w:tcPr>
          <w:p w14:paraId="17E02583" w14:textId="68F4DC35" w:rsidR="00CB193E" w:rsidRPr="003D66D1" w:rsidRDefault="00CB193E" w:rsidP="00CB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</w:t>
            </w:r>
          </w:p>
        </w:tc>
        <w:tc>
          <w:tcPr>
            <w:tcW w:w="1219" w:type="dxa"/>
            <w:vAlign w:val="center"/>
          </w:tcPr>
          <w:p w14:paraId="75797FBF" w14:textId="14B0C542" w:rsidR="00CB193E" w:rsidRPr="003D66D1" w:rsidRDefault="00CB193E" w:rsidP="00CB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1219" w:type="dxa"/>
            <w:vAlign w:val="center"/>
          </w:tcPr>
          <w:p w14:paraId="5D87C515" w14:textId="5C8C2CF2" w:rsidR="00CB193E" w:rsidRPr="003D66D1" w:rsidRDefault="00CB193E" w:rsidP="00CB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53,1</w:t>
            </w:r>
          </w:p>
        </w:tc>
        <w:tc>
          <w:tcPr>
            <w:tcW w:w="1219" w:type="dxa"/>
            <w:vAlign w:val="center"/>
          </w:tcPr>
          <w:p w14:paraId="0D0BD68E" w14:textId="08A5340E" w:rsidR="00CB193E" w:rsidRPr="003D66D1" w:rsidRDefault="00CB193E" w:rsidP="00CB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9" w:type="dxa"/>
            <w:vAlign w:val="center"/>
          </w:tcPr>
          <w:p w14:paraId="6E2391C0" w14:textId="44CAC564" w:rsidR="00CB193E" w:rsidRPr="003D66D1" w:rsidRDefault="00CB193E" w:rsidP="00CB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219" w:type="dxa"/>
            <w:vAlign w:val="center"/>
          </w:tcPr>
          <w:p w14:paraId="5297B97C" w14:textId="32037208" w:rsidR="00CB193E" w:rsidRPr="003D66D1" w:rsidRDefault="00CB193E" w:rsidP="00CB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3D66D1" w:rsidRPr="003D66D1" w14:paraId="6AE1B64D" w14:textId="67A6AD17" w:rsidTr="00BB6F32">
        <w:trPr>
          <w:jc w:val="center"/>
        </w:trPr>
        <w:tc>
          <w:tcPr>
            <w:tcW w:w="2463" w:type="dxa"/>
          </w:tcPr>
          <w:p w14:paraId="6A2E4AF9" w14:textId="2B8A090B" w:rsidR="00CB193E" w:rsidRPr="003D66D1" w:rsidRDefault="00CB193E" w:rsidP="00CB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 xml:space="preserve">Павловы </w:t>
            </w:r>
          </w:p>
        </w:tc>
        <w:tc>
          <w:tcPr>
            <w:tcW w:w="1218" w:type="dxa"/>
            <w:vAlign w:val="center"/>
          </w:tcPr>
          <w:p w14:paraId="0CFF1D02" w14:textId="493A7B8A" w:rsidR="00CB193E" w:rsidRPr="003D66D1" w:rsidRDefault="00CB193E" w:rsidP="00CB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</w:t>
            </w:r>
          </w:p>
        </w:tc>
        <w:tc>
          <w:tcPr>
            <w:tcW w:w="1219" w:type="dxa"/>
            <w:vAlign w:val="center"/>
          </w:tcPr>
          <w:p w14:paraId="526233DB" w14:textId="63A246C8" w:rsidR="00CB193E" w:rsidRPr="003D66D1" w:rsidRDefault="00CB193E" w:rsidP="00CB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219" w:type="dxa"/>
            <w:vAlign w:val="center"/>
          </w:tcPr>
          <w:p w14:paraId="0223E5C0" w14:textId="638244D7" w:rsidR="00CB193E" w:rsidRPr="003D66D1" w:rsidRDefault="00CB193E" w:rsidP="00CB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79,8</w:t>
            </w:r>
          </w:p>
        </w:tc>
        <w:tc>
          <w:tcPr>
            <w:tcW w:w="1219" w:type="dxa"/>
            <w:vAlign w:val="center"/>
          </w:tcPr>
          <w:p w14:paraId="32089471" w14:textId="1797D24F" w:rsidR="00CB193E" w:rsidRPr="003D66D1" w:rsidRDefault="00CB193E" w:rsidP="00CB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9" w:type="dxa"/>
            <w:vAlign w:val="center"/>
          </w:tcPr>
          <w:p w14:paraId="0E74745C" w14:textId="366BF13F" w:rsidR="00CB193E" w:rsidRPr="003D66D1" w:rsidRDefault="00CB193E" w:rsidP="00CB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1219" w:type="dxa"/>
            <w:vAlign w:val="center"/>
          </w:tcPr>
          <w:p w14:paraId="004B396E" w14:textId="6612E1D7" w:rsidR="00CB193E" w:rsidRPr="003D66D1" w:rsidRDefault="00CB193E" w:rsidP="00CB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86,7</w:t>
            </w:r>
          </w:p>
        </w:tc>
      </w:tr>
      <w:tr w:rsidR="003D66D1" w:rsidRPr="003D66D1" w14:paraId="750BB74D" w14:textId="5CE4180A" w:rsidTr="00BB6F32">
        <w:trPr>
          <w:jc w:val="center"/>
        </w:trPr>
        <w:tc>
          <w:tcPr>
            <w:tcW w:w="2463" w:type="dxa"/>
          </w:tcPr>
          <w:p w14:paraId="701B8807" w14:textId="60D34B25" w:rsidR="00CB193E" w:rsidRPr="003D66D1" w:rsidRDefault="00CB193E" w:rsidP="00CB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Фроловы</w:t>
            </w:r>
          </w:p>
        </w:tc>
        <w:tc>
          <w:tcPr>
            <w:tcW w:w="1218" w:type="dxa"/>
            <w:vAlign w:val="center"/>
          </w:tcPr>
          <w:p w14:paraId="6B3E6FA6" w14:textId="7D6EDAC8" w:rsidR="00CB193E" w:rsidRPr="003D66D1" w:rsidRDefault="00CB193E" w:rsidP="00CB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1219" w:type="dxa"/>
            <w:vAlign w:val="center"/>
          </w:tcPr>
          <w:p w14:paraId="6CB637B4" w14:textId="20CC1728" w:rsidR="00CB193E" w:rsidRPr="003D66D1" w:rsidRDefault="00CB193E" w:rsidP="00CB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20,1</w:t>
            </w:r>
          </w:p>
        </w:tc>
        <w:tc>
          <w:tcPr>
            <w:tcW w:w="1219" w:type="dxa"/>
            <w:vAlign w:val="center"/>
          </w:tcPr>
          <w:p w14:paraId="3977F2DD" w14:textId="3239363A" w:rsidR="00CB193E" w:rsidRPr="003D66D1" w:rsidRDefault="00DE0D0F" w:rsidP="00CB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19" w:type="dxa"/>
            <w:vAlign w:val="center"/>
          </w:tcPr>
          <w:p w14:paraId="554E1DED" w14:textId="4D93D65D" w:rsidR="00CB193E" w:rsidRPr="003D66D1" w:rsidRDefault="00CB193E" w:rsidP="00CB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9" w:type="dxa"/>
            <w:vAlign w:val="center"/>
          </w:tcPr>
          <w:p w14:paraId="694BE2EC" w14:textId="3B938C92" w:rsidR="00CB193E" w:rsidRPr="003D66D1" w:rsidRDefault="00CB193E" w:rsidP="00CB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1219" w:type="dxa"/>
            <w:vAlign w:val="center"/>
          </w:tcPr>
          <w:p w14:paraId="357B1AC4" w14:textId="26848E43" w:rsidR="00CB193E" w:rsidRPr="003D66D1" w:rsidRDefault="00CB193E" w:rsidP="00CB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94937" w:rsidRPr="003D66D1" w14:paraId="1AFE0B93" w14:textId="6BE6666C" w:rsidTr="00BB6F32">
        <w:trPr>
          <w:jc w:val="center"/>
        </w:trPr>
        <w:tc>
          <w:tcPr>
            <w:tcW w:w="2463" w:type="dxa"/>
          </w:tcPr>
          <w:p w14:paraId="5D83FCA2" w14:textId="77777777" w:rsidR="00CB193E" w:rsidRPr="003D66D1" w:rsidRDefault="00CB193E" w:rsidP="00CB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1218" w:type="dxa"/>
            <w:vAlign w:val="center"/>
          </w:tcPr>
          <w:p w14:paraId="2B7FAFD7" w14:textId="46527648" w:rsidR="00CB193E" w:rsidRPr="003D66D1" w:rsidRDefault="00CB193E" w:rsidP="00CB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29900</w:t>
            </w:r>
          </w:p>
        </w:tc>
        <w:tc>
          <w:tcPr>
            <w:tcW w:w="1219" w:type="dxa"/>
            <w:vAlign w:val="center"/>
          </w:tcPr>
          <w:p w14:paraId="27D880CA" w14:textId="64908F1B" w:rsidR="00CB193E" w:rsidRPr="003D66D1" w:rsidRDefault="00CB193E" w:rsidP="00CB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19" w:type="dxa"/>
            <w:vAlign w:val="center"/>
          </w:tcPr>
          <w:p w14:paraId="5B210D27" w14:textId="18CEEEAE" w:rsidR="00CB193E" w:rsidRPr="003D66D1" w:rsidRDefault="00CB193E" w:rsidP="00CB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19" w:type="dxa"/>
            <w:vAlign w:val="center"/>
          </w:tcPr>
          <w:p w14:paraId="5C898E8A" w14:textId="55A743F4" w:rsidR="00CB193E" w:rsidRPr="003D66D1" w:rsidRDefault="00CB193E" w:rsidP="00CB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19" w:type="dxa"/>
            <w:vAlign w:val="center"/>
          </w:tcPr>
          <w:p w14:paraId="7BC1F4B2" w14:textId="0CE6D111" w:rsidR="00CB193E" w:rsidRPr="003D66D1" w:rsidRDefault="00CB193E" w:rsidP="00CB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19" w:type="dxa"/>
            <w:vAlign w:val="center"/>
          </w:tcPr>
          <w:p w14:paraId="00F42038" w14:textId="0DEF4276" w:rsidR="00CB193E" w:rsidRPr="003D66D1" w:rsidRDefault="00CB193E" w:rsidP="00CB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</w:tbl>
    <w:p w14:paraId="134AE62A" w14:textId="386D8A56" w:rsidR="00C52B0E" w:rsidRPr="003D66D1" w:rsidRDefault="00C52B0E" w:rsidP="003803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D60E4ED" w14:textId="5353BDA7" w:rsidR="00CB193E" w:rsidRPr="003D66D1" w:rsidRDefault="00EE6539" w:rsidP="003803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В. Построение графика</w:t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  <w:t>5 баллов</w:t>
      </w:r>
    </w:p>
    <w:p w14:paraId="1EB578D6" w14:textId="17FC9466" w:rsidR="00CB193E" w:rsidRPr="003D66D1" w:rsidRDefault="00CB193E" w:rsidP="00FE364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04D80A0" w14:textId="784C4A25" w:rsidR="00CB193E" w:rsidRPr="003D66D1" w:rsidRDefault="00CB193E" w:rsidP="003803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C56D59" w14:textId="5B71250D" w:rsidR="00CB193E" w:rsidRPr="003D66D1" w:rsidRDefault="008D59FB" w:rsidP="003803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noProof/>
        </w:rPr>
        <w:drawing>
          <wp:inline distT="0" distB="0" distL="0" distR="0" wp14:anchorId="1EA74FFF" wp14:editId="1122BA00">
            <wp:extent cx="4301446" cy="2545689"/>
            <wp:effectExtent l="0" t="0" r="4445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/>
                    <a:srcRect l="30497" t="26224" r="25241" b="27205"/>
                    <a:stretch/>
                  </pic:blipFill>
                  <pic:spPr bwMode="auto">
                    <a:xfrm>
                      <a:off x="0" y="0"/>
                      <a:ext cx="4313045" cy="25525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CEACBB" w14:textId="77777777" w:rsidR="00CB193E" w:rsidRPr="003D66D1" w:rsidRDefault="00CB193E" w:rsidP="003803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0EB992" w14:textId="6C3F3FEA" w:rsidR="00394937" w:rsidRPr="003D66D1" w:rsidRDefault="00394937" w:rsidP="00DA07D6">
      <w:pPr>
        <w:pStyle w:val="a7"/>
        <w:spacing w:after="0"/>
        <w:ind w:left="0" w:firstLine="709"/>
        <w:jc w:val="both"/>
        <w:rPr>
          <w:sz w:val="28"/>
          <w:szCs w:val="28"/>
        </w:rPr>
      </w:pPr>
      <w:r w:rsidRPr="003D66D1">
        <w:rPr>
          <w:sz w:val="28"/>
          <w:szCs w:val="28"/>
        </w:rPr>
        <w:t>4. Определите основной показатель в налоговой декларации</w:t>
      </w:r>
      <w:r w:rsidR="00840900" w:rsidRPr="003D66D1">
        <w:rPr>
          <w:sz w:val="28"/>
          <w:szCs w:val="28"/>
        </w:rPr>
        <w:t xml:space="preserve"> в некоторой условной стране</w:t>
      </w:r>
      <w:r w:rsidRPr="003D66D1">
        <w:rPr>
          <w:sz w:val="28"/>
          <w:szCs w:val="28"/>
        </w:rPr>
        <w:t xml:space="preserve"> – сумму подоходного налога, подлежащего доплате по итогам финансового года</w:t>
      </w:r>
      <w:r w:rsidR="00840900" w:rsidRPr="003D66D1">
        <w:rPr>
          <w:sz w:val="28"/>
          <w:szCs w:val="28"/>
        </w:rPr>
        <w:t>. Имеется следующая информация.</w:t>
      </w:r>
    </w:p>
    <w:p w14:paraId="0DF20CCE" w14:textId="4E424D1B" w:rsidR="00394937" w:rsidRPr="003D66D1" w:rsidRDefault="00394937" w:rsidP="00DA07D6">
      <w:pPr>
        <w:pStyle w:val="a7"/>
        <w:spacing w:after="0"/>
        <w:ind w:left="0" w:firstLine="709"/>
        <w:jc w:val="both"/>
        <w:rPr>
          <w:sz w:val="28"/>
          <w:szCs w:val="28"/>
        </w:rPr>
      </w:pPr>
      <w:r w:rsidRPr="003D66D1">
        <w:rPr>
          <w:sz w:val="28"/>
          <w:szCs w:val="28"/>
        </w:rPr>
        <w:t>В пункте 1 Декларации указаны доходы, полученные по месту основной работы с 1 января по 1 сентября, в сумме 2,7 млн.д.ед., а сумма удержанного налога составила 351</w:t>
      </w:r>
      <w:r w:rsidR="00840900" w:rsidRPr="003D66D1">
        <w:rPr>
          <w:sz w:val="28"/>
          <w:szCs w:val="28"/>
        </w:rPr>
        <w:t>,0</w:t>
      </w:r>
      <w:r w:rsidRPr="003D66D1">
        <w:rPr>
          <w:sz w:val="28"/>
          <w:szCs w:val="28"/>
        </w:rPr>
        <w:t xml:space="preserve"> тыс.д.ед.</w:t>
      </w:r>
    </w:p>
    <w:p w14:paraId="19E1EA7E" w14:textId="77777777" w:rsidR="00394937" w:rsidRPr="003D66D1" w:rsidRDefault="00394937" w:rsidP="00DA07D6">
      <w:pPr>
        <w:pStyle w:val="a7"/>
        <w:spacing w:after="0"/>
        <w:ind w:left="0" w:firstLine="709"/>
        <w:jc w:val="both"/>
        <w:rPr>
          <w:sz w:val="28"/>
          <w:szCs w:val="28"/>
        </w:rPr>
      </w:pPr>
      <w:r w:rsidRPr="003D66D1">
        <w:rPr>
          <w:sz w:val="28"/>
          <w:szCs w:val="28"/>
        </w:rPr>
        <w:t>В пункте 2 Декларации, т.е. разделе о доходах, полученных не по месту основной работы за год, указана сумма 2,4 млн.д.ед., с которой подоходный налог не был уплачен.</w:t>
      </w:r>
    </w:p>
    <w:p w14:paraId="0AEDAB55" w14:textId="77777777" w:rsidR="00394937" w:rsidRPr="003D66D1" w:rsidRDefault="00394937" w:rsidP="00DA07D6">
      <w:pPr>
        <w:pStyle w:val="a7"/>
        <w:spacing w:after="0"/>
        <w:ind w:left="0" w:firstLine="709"/>
        <w:jc w:val="both"/>
        <w:rPr>
          <w:sz w:val="28"/>
          <w:szCs w:val="28"/>
        </w:rPr>
      </w:pPr>
      <w:r w:rsidRPr="003D66D1">
        <w:rPr>
          <w:sz w:val="28"/>
          <w:szCs w:val="28"/>
        </w:rPr>
        <w:t>Других доходов гражданин не имел. В тот год действовала следующая шкала:</w:t>
      </w:r>
    </w:p>
    <w:p w14:paraId="5AD2A143" w14:textId="49EC3AF3" w:rsidR="00394937" w:rsidRPr="003D66D1" w:rsidRDefault="00394937" w:rsidP="00DA07D6">
      <w:pPr>
        <w:pStyle w:val="a7"/>
        <w:numPr>
          <w:ilvl w:val="0"/>
          <w:numId w:val="6"/>
        </w:numPr>
        <w:tabs>
          <w:tab w:val="left" w:pos="1134"/>
        </w:tabs>
        <w:suppressAutoHyphens w:val="0"/>
        <w:spacing w:after="0"/>
        <w:ind w:left="0" w:firstLine="709"/>
        <w:jc w:val="both"/>
        <w:rPr>
          <w:sz w:val="28"/>
          <w:szCs w:val="28"/>
        </w:rPr>
      </w:pPr>
      <w:r w:rsidRPr="003D66D1">
        <w:rPr>
          <w:sz w:val="28"/>
          <w:szCs w:val="28"/>
        </w:rPr>
        <w:t>на сумму до 3</w:t>
      </w:r>
      <w:r w:rsidR="00840900" w:rsidRPr="003D66D1">
        <w:rPr>
          <w:sz w:val="28"/>
          <w:szCs w:val="28"/>
        </w:rPr>
        <w:t>,0</w:t>
      </w:r>
      <w:r w:rsidRPr="003D66D1">
        <w:rPr>
          <w:sz w:val="28"/>
          <w:szCs w:val="28"/>
        </w:rPr>
        <w:t xml:space="preserve"> млн.д.ед. в год – 12%.</w:t>
      </w:r>
    </w:p>
    <w:p w14:paraId="5D8168D2" w14:textId="1453F9D7" w:rsidR="00394937" w:rsidRPr="003D66D1" w:rsidRDefault="00394937" w:rsidP="00DA07D6">
      <w:pPr>
        <w:pStyle w:val="a7"/>
        <w:numPr>
          <w:ilvl w:val="0"/>
          <w:numId w:val="6"/>
        </w:numPr>
        <w:tabs>
          <w:tab w:val="left" w:pos="1134"/>
        </w:tabs>
        <w:suppressAutoHyphens w:val="0"/>
        <w:spacing w:after="0"/>
        <w:ind w:left="0" w:firstLine="709"/>
        <w:jc w:val="both"/>
        <w:rPr>
          <w:sz w:val="28"/>
          <w:szCs w:val="28"/>
        </w:rPr>
      </w:pPr>
      <w:r w:rsidRPr="003D66D1">
        <w:rPr>
          <w:sz w:val="28"/>
          <w:szCs w:val="28"/>
        </w:rPr>
        <w:t>на сумму, превышающую 3</w:t>
      </w:r>
      <w:r w:rsidR="00840900" w:rsidRPr="003D66D1">
        <w:rPr>
          <w:sz w:val="28"/>
          <w:szCs w:val="28"/>
        </w:rPr>
        <w:t>,0</w:t>
      </w:r>
      <w:r w:rsidRPr="003D66D1">
        <w:rPr>
          <w:sz w:val="28"/>
          <w:szCs w:val="28"/>
        </w:rPr>
        <w:t xml:space="preserve"> млн.д.ед., но до 6</w:t>
      </w:r>
      <w:r w:rsidR="00840900" w:rsidRPr="003D66D1">
        <w:rPr>
          <w:sz w:val="28"/>
          <w:szCs w:val="28"/>
        </w:rPr>
        <w:t>,0</w:t>
      </w:r>
      <w:r w:rsidRPr="003D66D1">
        <w:rPr>
          <w:sz w:val="28"/>
          <w:szCs w:val="28"/>
        </w:rPr>
        <w:t xml:space="preserve"> млн.д.ед. – 20%.</w:t>
      </w:r>
    </w:p>
    <w:p w14:paraId="489F2631" w14:textId="77777777" w:rsidR="00394937" w:rsidRPr="003D66D1" w:rsidRDefault="00394937" w:rsidP="00DA07D6">
      <w:pPr>
        <w:pStyle w:val="a7"/>
        <w:spacing w:after="0"/>
        <w:ind w:left="0" w:firstLine="709"/>
        <w:jc w:val="both"/>
        <w:rPr>
          <w:sz w:val="28"/>
          <w:szCs w:val="28"/>
        </w:rPr>
      </w:pPr>
      <w:r w:rsidRPr="003D66D1">
        <w:rPr>
          <w:sz w:val="28"/>
          <w:szCs w:val="28"/>
        </w:rPr>
        <w:t>По существовавшим правилам сначала производятся отчисления в пенсионный фонд в размере 1% номинального дохода, вычитается необходимая сумма годовой минимальной заработной платы (14620 д.ед.), а затем с оставшейся суммы начисляется подоходный налог.</w:t>
      </w:r>
    </w:p>
    <w:p w14:paraId="19A1FA25" w14:textId="1C8900D7" w:rsidR="00B87030" w:rsidRPr="003D66D1" w:rsidRDefault="00B87030" w:rsidP="00DA0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48E7C4" w14:textId="77777777" w:rsidR="00394937" w:rsidRPr="003D66D1" w:rsidRDefault="00394937" w:rsidP="00DA0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Решение:</w:t>
      </w:r>
    </w:p>
    <w:p w14:paraId="656FCEC0" w14:textId="67BA6D51" w:rsidR="00B87030" w:rsidRPr="003D66D1" w:rsidRDefault="00840900" w:rsidP="00DA0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А. Определение общей суммы дохода</w:t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  <w:t>5 баллов</w:t>
      </w:r>
    </w:p>
    <w:p w14:paraId="0DB17A5E" w14:textId="760098A9" w:rsidR="00B87030" w:rsidRPr="003D66D1" w:rsidRDefault="00B87030" w:rsidP="00DA0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ED7C3D" w14:textId="2D9CD98D" w:rsidR="00840900" w:rsidRPr="003D66D1" w:rsidRDefault="00840900" w:rsidP="00DA0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2,7 + 2,4 =  5,1 млн. д.ед.</w:t>
      </w:r>
    </w:p>
    <w:p w14:paraId="7552D155" w14:textId="0535A54A" w:rsidR="00840900" w:rsidRPr="003D66D1" w:rsidRDefault="00840900" w:rsidP="00DA0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12C1A6" w14:textId="2A21BCCE" w:rsidR="00840900" w:rsidRPr="003D66D1" w:rsidRDefault="00840900" w:rsidP="00DA0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 xml:space="preserve">В. Определение </w:t>
      </w:r>
      <w:r w:rsidR="00DA07D6" w:rsidRPr="003D66D1">
        <w:rPr>
          <w:rFonts w:ascii="Times New Roman" w:hAnsi="Times New Roman" w:cs="Times New Roman"/>
          <w:sz w:val="28"/>
          <w:szCs w:val="28"/>
        </w:rPr>
        <w:t>налогооблагаемого дохода</w:t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  <w:t>10 баллов</w:t>
      </w:r>
    </w:p>
    <w:p w14:paraId="4804EE4F" w14:textId="00372246" w:rsidR="00840900" w:rsidRPr="003D66D1" w:rsidRDefault="00840900" w:rsidP="00DA0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52D3BC" w14:textId="2FC5E96B" w:rsidR="00840900" w:rsidRPr="003D66D1" w:rsidRDefault="00840900" w:rsidP="00DA0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Отчисления в пенсионный фонд (1% от 5,1 млн. ден.ед.)</w:t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  <w:t>51000 д.ед.</w:t>
      </w:r>
    </w:p>
    <w:p w14:paraId="569886A9" w14:textId="37F052B6" w:rsidR="00840900" w:rsidRPr="003D66D1" w:rsidRDefault="00DA07D6" w:rsidP="00DA0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Необлагаемый минимум (14620 ден.ед х 12 мес.)</w:t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  <w:t>175440 д.ед.</w:t>
      </w:r>
    </w:p>
    <w:p w14:paraId="19A1E743" w14:textId="77777777" w:rsidR="00DA07D6" w:rsidRPr="003D66D1" w:rsidRDefault="00DA07D6" w:rsidP="00DA0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8BCA830" w14:textId="5E9E766B" w:rsidR="00DA07D6" w:rsidRPr="003D66D1" w:rsidRDefault="00DA07D6" w:rsidP="00DA0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5100000 – 51000 – 174440 = 4873560 д.ед.</w:t>
      </w:r>
    </w:p>
    <w:p w14:paraId="0031C30A" w14:textId="1013F3C8" w:rsidR="00DA07D6" w:rsidRPr="003D66D1" w:rsidRDefault="00DA07D6" w:rsidP="00DA0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7C0C62" w14:textId="68284E9B" w:rsidR="00DA07D6" w:rsidRPr="003D66D1" w:rsidRDefault="00DA07D6" w:rsidP="00DA0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С. Определение суммы налога, подлежащего доплате</w:t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  <w:t>10 баллов</w:t>
      </w:r>
    </w:p>
    <w:p w14:paraId="6D5C8EA3" w14:textId="12D8E67F" w:rsidR="00DA07D6" w:rsidRPr="003D66D1" w:rsidRDefault="00DA07D6" w:rsidP="00DA0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784F23" w14:textId="08C7DC3F" w:rsidR="00DA07D6" w:rsidRPr="003D66D1" w:rsidRDefault="00DA07D6" w:rsidP="00DA0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На доход до 3,0 млн. д.ед. действует налог 12%:</w:t>
      </w:r>
    </w:p>
    <w:p w14:paraId="260F638A" w14:textId="765906C5" w:rsidR="00DA07D6" w:rsidRPr="003D66D1" w:rsidRDefault="00DA07D6" w:rsidP="00DA0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3000000*12%=360000 д.ед.</w:t>
      </w:r>
    </w:p>
    <w:p w14:paraId="5065A203" w14:textId="66051D09" w:rsidR="00DA07D6" w:rsidRPr="003D66D1" w:rsidRDefault="00DA07D6" w:rsidP="00DA0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37DB34" w14:textId="187AD93E" w:rsidR="00DA07D6" w:rsidRPr="003D66D1" w:rsidRDefault="00DA07D6" w:rsidP="00DA0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Оставшаяся сумма облагается налогом 20%:</w:t>
      </w:r>
    </w:p>
    <w:p w14:paraId="65789010" w14:textId="5034AEF7" w:rsidR="00DA07D6" w:rsidRPr="003D66D1" w:rsidRDefault="00DA07D6" w:rsidP="00DA0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4873560-3000000=1873560 д.ед.</w:t>
      </w:r>
    </w:p>
    <w:p w14:paraId="4F03B299" w14:textId="1996F532" w:rsidR="00C52B0E" w:rsidRPr="003D66D1" w:rsidRDefault="00DA07D6" w:rsidP="00DA0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1873560*20%=374712 д.ед.</w:t>
      </w:r>
    </w:p>
    <w:p w14:paraId="4F4931D1" w14:textId="77777777" w:rsidR="00DA07D6" w:rsidRPr="003D66D1" w:rsidRDefault="00DA07D6" w:rsidP="00DA0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30B6D4" w14:textId="7BFE1C3F" w:rsidR="00C52B0E" w:rsidRPr="003D66D1" w:rsidRDefault="00DA07D6" w:rsidP="00DA0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Общая сумма налога:</w:t>
      </w:r>
    </w:p>
    <w:p w14:paraId="5E8E8C01" w14:textId="54004078" w:rsidR="00DA07D6" w:rsidRPr="003D66D1" w:rsidRDefault="00DA07D6" w:rsidP="00DA0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360000 + 374712= 734712 д.ед.</w:t>
      </w:r>
    </w:p>
    <w:p w14:paraId="28B61835" w14:textId="6CCB7035" w:rsidR="00DA07D6" w:rsidRPr="003D66D1" w:rsidRDefault="00DA07D6" w:rsidP="00DA0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9CA1FB" w14:textId="766B1D23" w:rsidR="00DA07D6" w:rsidRPr="003D66D1" w:rsidRDefault="00DA07D6" w:rsidP="00DA0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Налог подлежащий доплате:</w:t>
      </w:r>
    </w:p>
    <w:p w14:paraId="0649B6D6" w14:textId="23013926" w:rsidR="00DA07D6" w:rsidRPr="003D66D1" w:rsidRDefault="00DA07D6" w:rsidP="00DA0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734712-351000=383712 д.ед.</w:t>
      </w:r>
    </w:p>
    <w:p w14:paraId="1AC134B9" w14:textId="236E60B5" w:rsidR="00C52B0E" w:rsidRPr="003D66D1" w:rsidRDefault="00C52B0E" w:rsidP="003949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46A985" w14:textId="77777777" w:rsidR="00F40E8C" w:rsidRPr="003D66D1" w:rsidRDefault="00827249" w:rsidP="00F40E8C">
      <w:pPr>
        <w:pStyle w:val="2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 xml:space="preserve">5. </w:t>
      </w:r>
      <w:r w:rsidR="00F40E8C" w:rsidRPr="003D66D1">
        <w:rPr>
          <w:rFonts w:ascii="Times New Roman" w:hAnsi="Times New Roman" w:cs="Times New Roman"/>
          <w:sz w:val="28"/>
          <w:szCs w:val="28"/>
        </w:rPr>
        <w:t>В таблице приведен упрощенный консолидированный балансовый отчет всех коммерческих банков страны. Норма обязательных банковских резервов составляет 20%.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8"/>
        <w:gridCol w:w="1141"/>
        <w:gridCol w:w="1141"/>
        <w:gridCol w:w="1141"/>
        <w:gridCol w:w="1142"/>
      </w:tblGrid>
      <w:tr w:rsidR="003D66D1" w:rsidRPr="003D66D1" w14:paraId="7F8217D6" w14:textId="77777777" w:rsidTr="00F40E8C">
        <w:trPr>
          <w:jc w:val="center"/>
        </w:trPr>
        <w:tc>
          <w:tcPr>
            <w:tcW w:w="5358" w:type="dxa"/>
          </w:tcPr>
          <w:p w14:paraId="2DE22C08" w14:textId="77777777" w:rsidR="00F40E8C" w:rsidRPr="003D66D1" w:rsidRDefault="00F40E8C" w:rsidP="00F40E8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141" w:type="dxa"/>
          </w:tcPr>
          <w:p w14:paraId="58C00B24" w14:textId="77777777" w:rsidR="00F40E8C" w:rsidRPr="003D66D1" w:rsidRDefault="00F40E8C" w:rsidP="00F40E8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1" w:type="dxa"/>
          </w:tcPr>
          <w:p w14:paraId="5A7854EB" w14:textId="77777777" w:rsidR="00F40E8C" w:rsidRPr="003D66D1" w:rsidRDefault="00F40E8C" w:rsidP="00F40E8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1" w:type="dxa"/>
          </w:tcPr>
          <w:p w14:paraId="555EAA57" w14:textId="77777777" w:rsidR="00F40E8C" w:rsidRPr="003D66D1" w:rsidRDefault="00F40E8C" w:rsidP="00F40E8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2" w:type="dxa"/>
          </w:tcPr>
          <w:p w14:paraId="2BB9A5D2" w14:textId="77777777" w:rsidR="00F40E8C" w:rsidRPr="003D66D1" w:rsidRDefault="00F40E8C" w:rsidP="00F40E8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D66D1" w:rsidRPr="003D66D1" w14:paraId="5465E85A" w14:textId="77777777" w:rsidTr="00014E02">
        <w:trPr>
          <w:jc w:val="center"/>
        </w:trPr>
        <w:tc>
          <w:tcPr>
            <w:tcW w:w="5358" w:type="dxa"/>
          </w:tcPr>
          <w:p w14:paraId="3CD9739D" w14:textId="77777777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Активы:</w:t>
            </w:r>
          </w:p>
        </w:tc>
        <w:tc>
          <w:tcPr>
            <w:tcW w:w="1141" w:type="dxa"/>
            <w:vAlign w:val="center"/>
          </w:tcPr>
          <w:p w14:paraId="7D352613" w14:textId="585A3949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141" w:type="dxa"/>
            <w:vAlign w:val="center"/>
          </w:tcPr>
          <w:p w14:paraId="7B029126" w14:textId="16600DE6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14:paraId="2C874E86" w14:textId="50137AEF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2" w:type="dxa"/>
            <w:vAlign w:val="center"/>
          </w:tcPr>
          <w:p w14:paraId="5DDC3DEC" w14:textId="670BF06D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D66D1" w:rsidRPr="003D66D1" w14:paraId="620F2D05" w14:textId="77777777" w:rsidTr="00F40E8C">
        <w:trPr>
          <w:jc w:val="center"/>
        </w:trPr>
        <w:tc>
          <w:tcPr>
            <w:tcW w:w="5358" w:type="dxa"/>
          </w:tcPr>
          <w:p w14:paraId="648FB9CE" w14:textId="77777777" w:rsidR="00666693" w:rsidRPr="003D66D1" w:rsidRDefault="00666693" w:rsidP="00666693">
            <w:pPr>
              <w:widowControl w:val="0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Наличные деньги</w:t>
            </w:r>
          </w:p>
        </w:tc>
        <w:tc>
          <w:tcPr>
            <w:tcW w:w="1141" w:type="dxa"/>
          </w:tcPr>
          <w:p w14:paraId="78D8105D" w14:textId="77777777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41" w:type="dxa"/>
          </w:tcPr>
          <w:p w14:paraId="13F8BBA5" w14:textId="722009A1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14:paraId="48436628" w14:textId="2CD49334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14:paraId="5CB2F5BB" w14:textId="7E01F9AE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6D1" w:rsidRPr="003D66D1" w14:paraId="2BEADD07" w14:textId="77777777" w:rsidTr="00F40E8C">
        <w:trPr>
          <w:jc w:val="center"/>
        </w:trPr>
        <w:tc>
          <w:tcPr>
            <w:tcW w:w="5358" w:type="dxa"/>
          </w:tcPr>
          <w:p w14:paraId="7B3F11E6" w14:textId="77777777" w:rsidR="00666693" w:rsidRPr="003D66D1" w:rsidRDefault="00666693" w:rsidP="00666693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Резервы</w:t>
            </w:r>
          </w:p>
        </w:tc>
        <w:tc>
          <w:tcPr>
            <w:tcW w:w="1141" w:type="dxa"/>
          </w:tcPr>
          <w:p w14:paraId="3D9E92C6" w14:textId="77777777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41" w:type="dxa"/>
          </w:tcPr>
          <w:p w14:paraId="07719744" w14:textId="2CC58851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14:paraId="2BC4BD4F" w14:textId="71783CE8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14:paraId="359F3C9E" w14:textId="521E5A3A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6D1" w:rsidRPr="003D66D1" w14:paraId="556E45D4" w14:textId="77777777" w:rsidTr="00F40E8C">
        <w:trPr>
          <w:jc w:val="center"/>
        </w:trPr>
        <w:tc>
          <w:tcPr>
            <w:tcW w:w="5358" w:type="dxa"/>
          </w:tcPr>
          <w:p w14:paraId="6C2E31ED" w14:textId="77777777" w:rsidR="00666693" w:rsidRPr="003D66D1" w:rsidRDefault="00666693" w:rsidP="00666693">
            <w:pPr>
              <w:widowControl w:val="0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Ссуды</w:t>
            </w:r>
          </w:p>
        </w:tc>
        <w:tc>
          <w:tcPr>
            <w:tcW w:w="1141" w:type="dxa"/>
          </w:tcPr>
          <w:p w14:paraId="433E4FE0" w14:textId="77777777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41" w:type="dxa"/>
          </w:tcPr>
          <w:p w14:paraId="488B2B1A" w14:textId="6A2C9BB3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14:paraId="1E015F69" w14:textId="1D2D33E5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14:paraId="35B60641" w14:textId="310B64F7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6D1" w:rsidRPr="003D66D1" w14:paraId="7445F81B" w14:textId="77777777" w:rsidTr="00F40E8C">
        <w:trPr>
          <w:jc w:val="center"/>
        </w:trPr>
        <w:tc>
          <w:tcPr>
            <w:tcW w:w="5358" w:type="dxa"/>
          </w:tcPr>
          <w:p w14:paraId="0279C630" w14:textId="77777777" w:rsidR="00666693" w:rsidRPr="003D66D1" w:rsidRDefault="00666693" w:rsidP="00666693">
            <w:pPr>
              <w:widowControl w:val="0"/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Ценные бумаги</w:t>
            </w:r>
          </w:p>
        </w:tc>
        <w:tc>
          <w:tcPr>
            <w:tcW w:w="1141" w:type="dxa"/>
          </w:tcPr>
          <w:p w14:paraId="14B4CFB2" w14:textId="77777777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41" w:type="dxa"/>
          </w:tcPr>
          <w:p w14:paraId="7790923D" w14:textId="19E59956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14:paraId="0047364F" w14:textId="505CF9BD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14:paraId="46FB29D3" w14:textId="4C5E151E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6D1" w:rsidRPr="003D66D1" w14:paraId="6ECF1178" w14:textId="77777777" w:rsidTr="0055091B">
        <w:trPr>
          <w:jc w:val="center"/>
        </w:trPr>
        <w:tc>
          <w:tcPr>
            <w:tcW w:w="5358" w:type="dxa"/>
          </w:tcPr>
          <w:p w14:paraId="3B4C2390" w14:textId="77777777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Обязательства и собственный капитал:</w:t>
            </w:r>
          </w:p>
        </w:tc>
        <w:tc>
          <w:tcPr>
            <w:tcW w:w="1141" w:type="dxa"/>
            <w:vAlign w:val="center"/>
          </w:tcPr>
          <w:p w14:paraId="72FD199C" w14:textId="05590701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141" w:type="dxa"/>
            <w:vAlign w:val="center"/>
          </w:tcPr>
          <w:p w14:paraId="72CC6EC1" w14:textId="72D73CFF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14:paraId="27C1D056" w14:textId="3DE0C44B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2" w:type="dxa"/>
            <w:vAlign w:val="center"/>
          </w:tcPr>
          <w:p w14:paraId="51622E36" w14:textId="18382B45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D66D1" w:rsidRPr="003D66D1" w14:paraId="66B017D3" w14:textId="77777777" w:rsidTr="00F40E8C">
        <w:trPr>
          <w:jc w:val="center"/>
        </w:trPr>
        <w:tc>
          <w:tcPr>
            <w:tcW w:w="5358" w:type="dxa"/>
          </w:tcPr>
          <w:p w14:paraId="18DE13D2" w14:textId="77777777" w:rsidR="00666693" w:rsidRPr="003D66D1" w:rsidRDefault="00666693" w:rsidP="00666693">
            <w:pPr>
              <w:widowControl w:val="0"/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Вклады до востребования</w:t>
            </w:r>
          </w:p>
        </w:tc>
        <w:tc>
          <w:tcPr>
            <w:tcW w:w="1141" w:type="dxa"/>
          </w:tcPr>
          <w:p w14:paraId="1AAB1012" w14:textId="77777777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41" w:type="dxa"/>
          </w:tcPr>
          <w:p w14:paraId="2F943F88" w14:textId="4627BCA7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14:paraId="655618B3" w14:textId="6B01FBDA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14:paraId="32FE7221" w14:textId="464BF4FA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6D1" w:rsidRPr="003D66D1" w14:paraId="24FE5A77" w14:textId="77777777" w:rsidTr="00F40E8C">
        <w:trPr>
          <w:jc w:val="center"/>
        </w:trPr>
        <w:tc>
          <w:tcPr>
            <w:tcW w:w="5358" w:type="dxa"/>
          </w:tcPr>
          <w:p w14:paraId="0C8EE241" w14:textId="77777777" w:rsidR="00666693" w:rsidRPr="003D66D1" w:rsidRDefault="00666693" w:rsidP="00666693">
            <w:pPr>
              <w:widowControl w:val="0"/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Акции</w:t>
            </w:r>
          </w:p>
        </w:tc>
        <w:tc>
          <w:tcPr>
            <w:tcW w:w="1141" w:type="dxa"/>
          </w:tcPr>
          <w:p w14:paraId="608AA0F7" w14:textId="77777777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41" w:type="dxa"/>
          </w:tcPr>
          <w:p w14:paraId="414E1D44" w14:textId="60DAA306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14:paraId="6CC58501" w14:textId="4449DE1C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14:paraId="708C6641" w14:textId="7D7D2037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6D1" w:rsidRPr="003D66D1" w14:paraId="46AEABB6" w14:textId="77777777" w:rsidTr="00F40E8C">
        <w:trPr>
          <w:jc w:val="center"/>
        </w:trPr>
        <w:tc>
          <w:tcPr>
            <w:tcW w:w="5358" w:type="dxa"/>
          </w:tcPr>
          <w:p w14:paraId="4CE156E1" w14:textId="77777777" w:rsidR="00666693" w:rsidRPr="003D66D1" w:rsidRDefault="00666693" w:rsidP="00666693">
            <w:pPr>
              <w:widowControl w:val="0"/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Займы из центрального банка</w:t>
            </w:r>
          </w:p>
        </w:tc>
        <w:tc>
          <w:tcPr>
            <w:tcW w:w="1141" w:type="dxa"/>
          </w:tcPr>
          <w:p w14:paraId="7BCED2CC" w14:textId="77777777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1" w:type="dxa"/>
          </w:tcPr>
          <w:p w14:paraId="4879CCE0" w14:textId="5E5F651B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14:paraId="03B59574" w14:textId="0F30CE1A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14:paraId="68334214" w14:textId="3EAD08A1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7EBE3C" w14:textId="77777777" w:rsidR="00F40E8C" w:rsidRPr="003D66D1" w:rsidRDefault="00F40E8C" w:rsidP="00F40E8C">
      <w:pPr>
        <w:pStyle w:val="2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Задание: составьте балансовые отчеты после совершения каждой из приведенных ниже операций; при этом имейте ввиду, что представленный в таблице отчет предшествует каждой операции.</w:t>
      </w:r>
    </w:p>
    <w:p w14:paraId="4354C74F" w14:textId="77777777" w:rsidR="00F40E8C" w:rsidRPr="003D66D1" w:rsidRDefault="00F40E8C" w:rsidP="00F40E8C">
      <w:pPr>
        <w:widowControl w:val="0"/>
        <w:numPr>
          <w:ilvl w:val="0"/>
          <w:numId w:val="1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 xml:space="preserve">Клиент вносит вклад в размере 5 ден.ед. наличными, банки перечисляют его в </w:t>
      </w:r>
      <w:r w:rsidRPr="003D66D1">
        <w:rPr>
          <w:rFonts w:ascii="Times New Roman" w:hAnsi="Times New Roman" w:cs="Times New Roman"/>
          <w:sz w:val="28"/>
          <w:szCs w:val="28"/>
        </w:rPr>
        <w:lastRenderedPageBreak/>
        <w:t>резерв. Заполните колонку 1.</w:t>
      </w:r>
    </w:p>
    <w:p w14:paraId="08BDA571" w14:textId="279983CC" w:rsidR="00F40E8C" w:rsidRPr="003D66D1" w:rsidRDefault="00F40E8C" w:rsidP="00F40E8C">
      <w:pPr>
        <w:widowControl w:val="0"/>
        <w:numPr>
          <w:ilvl w:val="0"/>
          <w:numId w:val="1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Банковская система продает ценный бумаги стоимостью 8 ден.ед.. Заполните колонку 2.</w:t>
      </w:r>
    </w:p>
    <w:p w14:paraId="6E808B5B" w14:textId="11918A12" w:rsidR="00F40E8C" w:rsidRPr="003D66D1" w:rsidRDefault="00F40E8C" w:rsidP="00F40E8C">
      <w:pPr>
        <w:widowControl w:val="0"/>
        <w:numPr>
          <w:ilvl w:val="0"/>
          <w:numId w:val="1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Предположив, что банки расширяют объем предоставляемых ссуд на максимально возможную величину, заполните колонку 3.</w:t>
      </w:r>
    </w:p>
    <w:p w14:paraId="546F21CF" w14:textId="6E8BE0A1" w:rsidR="00F40E8C" w:rsidRPr="003D66D1" w:rsidRDefault="00F40E8C" w:rsidP="00F40E8C">
      <w:pPr>
        <w:widowControl w:val="0"/>
        <w:numPr>
          <w:ilvl w:val="0"/>
          <w:numId w:val="1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Центральный банк предоставляет заем в размере 10 ден.ед.. Заполните колонку 4.</w:t>
      </w:r>
    </w:p>
    <w:p w14:paraId="5C80C6B6" w14:textId="76BB4F01" w:rsidR="00827249" w:rsidRPr="003D66D1" w:rsidRDefault="00827249" w:rsidP="00F40E8C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5BA55929" w14:textId="77777777" w:rsidR="00F40E8C" w:rsidRPr="003D66D1" w:rsidRDefault="00F40E8C" w:rsidP="00F40E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Решение: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8"/>
        <w:gridCol w:w="1141"/>
        <w:gridCol w:w="1141"/>
        <w:gridCol w:w="1141"/>
        <w:gridCol w:w="1142"/>
      </w:tblGrid>
      <w:tr w:rsidR="003D66D1" w:rsidRPr="003D66D1" w14:paraId="3994F675" w14:textId="77777777" w:rsidTr="00F40E8C">
        <w:trPr>
          <w:jc w:val="center"/>
        </w:trPr>
        <w:tc>
          <w:tcPr>
            <w:tcW w:w="5358" w:type="dxa"/>
          </w:tcPr>
          <w:p w14:paraId="7D39F036" w14:textId="77777777" w:rsidR="00F40E8C" w:rsidRPr="003D66D1" w:rsidRDefault="00F40E8C" w:rsidP="00C906B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141" w:type="dxa"/>
          </w:tcPr>
          <w:p w14:paraId="32C138C3" w14:textId="77777777" w:rsidR="00F40E8C" w:rsidRPr="003D66D1" w:rsidRDefault="00F40E8C" w:rsidP="00C906B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1" w:type="dxa"/>
          </w:tcPr>
          <w:p w14:paraId="39AB4F1B" w14:textId="77777777" w:rsidR="00F40E8C" w:rsidRPr="003D66D1" w:rsidRDefault="00F40E8C" w:rsidP="00C906B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1" w:type="dxa"/>
          </w:tcPr>
          <w:p w14:paraId="7C069679" w14:textId="77777777" w:rsidR="00F40E8C" w:rsidRPr="003D66D1" w:rsidRDefault="00F40E8C" w:rsidP="00C906B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2" w:type="dxa"/>
          </w:tcPr>
          <w:p w14:paraId="23C78DBB" w14:textId="77777777" w:rsidR="00F40E8C" w:rsidRPr="003D66D1" w:rsidRDefault="00F40E8C" w:rsidP="00C906B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D66D1" w:rsidRPr="003D66D1" w14:paraId="63418CD7" w14:textId="77777777" w:rsidTr="006E7B3B">
        <w:trPr>
          <w:jc w:val="center"/>
        </w:trPr>
        <w:tc>
          <w:tcPr>
            <w:tcW w:w="5358" w:type="dxa"/>
          </w:tcPr>
          <w:p w14:paraId="22BFB0D6" w14:textId="77777777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Активы:</w:t>
            </w:r>
          </w:p>
        </w:tc>
        <w:tc>
          <w:tcPr>
            <w:tcW w:w="1141" w:type="dxa"/>
            <w:vAlign w:val="center"/>
          </w:tcPr>
          <w:p w14:paraId="2EEFBC6A" w14:textId="6A97AD40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141" w:type="dxa"/>
            <w:vAlign w:val="center"/>
          </w:tcPr>
          <w:p w14:paraId="3E1BEA9A" w14:textId="57DE5148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41" w:type="dxa"/>
            <w:vAlign w:val="center"/>
          </w:tcPr>
          <w:p w14:paraId="5003E358" w14:textId="06E1199E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142" w:type="dxa"/>
            <w:vAlign w:val="center"/>
          </w:tcPr>
          <w:p w14:paraId="40359929" w14:textId="04A06971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560</w:t>
            </w:r>
          </w:p>
        </w:tc>
      </w:tr>
      <w:tr w:rsidR="003D66D1" w:rsidRPr="003D66D1" w14:paraId="7A7A2764" w14:textId="77777777" w:rsidTr="00F40E8C">
        <w:trPr>
          <w:jc w:val="center"/>
        </w:trPr>
        <w:tc>
          <w:tcPr>
            <w:tcW w:w="5358" w:type="dxa"/>
          </w:tcPr>
          <w:p w14:paraId="64C4F0DD" w14:textId="77777777" w:rsidR="00666693" w:rsidRPr="003D66D1" w:rsidRDefault="00666693" w:rsidP="00666693">
            <w:pPr>
              <w:widowControl w:val="0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Наличные деньги</w:t>
            </w:r>
          </w:p>
        </w:tc>
        <w:tc>
          <w:tcPr>
            <w:tcW w:w="1141" w:type="dxa"/>
          </w:tcPr>
          <w:p w14:paraId="7259498A" w14:textId="3F4ECFE6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41" w:type="dxa"/>
          </w:tcPr>
          <w:p w14:paraId="66672B9E" w14:textId="4D8A8751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41" w:type="dxa"/>
          </w:tcPr>
          <w:p w14:paraId="1F01293D" w14:textId="56760352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42" w:type="dxa"/>
          </w:tcPr>
          <w:p w14:paraId="0A97BEAA" w14:textId="086A32EA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D66D1" w:rsidRPr="003D66D1" w14:paraId="62C030B3" w14:textId="77777777" w:rsidTr="00F40E8C">
        <w:trPr>
          <w:jc w:val="center"/>
        </w:trPr>
        <w:tc>
          <w:tcPr>
            <w:tcW w:w="5358" w:type="dxa"/>
          </w:tcPr>
          <w:p w14:paraId="3B462AE7" w14:textId="77777777" w:rsidR="00666693" w:rsidRPr="003D66D1" w:rsidRDefault="00666693" w:rsidP="00666693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Резервы</w:t>
            </w:r>
          </w:p>
        </w:tc>
        <w:tc>
          <w:tcPr>
            <w:tcW w:w="1141" w:type="dxa"/>
          </w:tcPr>
          <w:p w14:paraId="0DE8B843" w14:textId="634FD78B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41" w:type="dxa"/>
          </w:tcPr>
          <w:p w14:paraId="33F19BBC" w14:textId="090CE403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141" w:type="dxa"/>
          </w:tcPr>
          <w:p w14:paraId="56F05A61" w14:textId="4E940BE0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142" w:type="dxa"/>
          </w:tcPr>
          <w:p w14:paraId="5DC82855" w14:textId="2098607A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3D66D1" w:rsidRPr="003D66D1" w14:paraId="2108A9B8" w14:textId="77777777" w:rsidTr="00F40E8C">
        <w:trPr>
          <w:jc w:val="center"/>
        </w:trPr>
        <w:tc>
          <w:tcPr>
            <w:tcW w:w="5358" w:type="dxa"/>
          </w:tcPr>
          <w:p w14:paraId="02192B7B" w14:textId="77777777" w:rsidR="00666693" w:rsidRPr="003D66D1" w:rsidRDefault="00666693" w:rsidP="00666693">
            <w:pPr>
              <w:widowControl w:val="0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Ссуды</w:t>
            </w:r>
          </w:p>
        </w:tc>
        <w:tc>
          <w:tcPr>
            <w:tcW w:w="1141" w:type="dxa"/>
          </w:tcPr>
          <w:p w14:paraId="1AA5C91B" w14:textId="4631C745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41" w:type="dxa"/>
          </w:tcPr>
          <w:p w14:paraId="6520C5DC" w14:textId="7EB68C50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41" w:type="dxa"/>
          </w:tcPr>
          <w:p w14:paraId="35536A7B" w14:textId="3C31C8A2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42" w:type="dxa"/>
          </w:tcPr>
          <w:p w14:paraId="5C28B731" w14:textId="5CEAB429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3D66D1" w:rsidRPr="003D66D1" w14:paraId="12FBDE3E" w14:textId="77777777" w:rsidTr="00F40E8C">
        <w:trPr>
          <w:jc w:val="center"/>
        </w:trPr>
        <w:tc>
          <w:tcPr>
            <w:tcW w:w="5358" w:type="dxa"/>
          </w:tcPr>
          <w:p w14:paraId="6463C64B" w14:textId="77777777" w:rsidR="00666693" w:rsidRPr="003D66D1" w:rsidRDefault="00666693" w:rsidP="00666693">
            <w:pPr>
              <w:widowControl w:val="0"/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Ценные бумаги</w:t>
            </w:r>
          </w:p>
        </w:tc>
        <w:tc>
          <w:tcPr>
            <w:tcW w:w="1141" w:type="dxa"/>
          </w:tcPr>
          <w:p w14:paraId="62BB0BE7" w14:textId="4A0876CE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41" w:type="dxa"/>
          </w:tcPr>
          <w:p w14:paraId="3CC482E5" w14:textId="41C29780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41" w:type="dxa"/>
          </w:tcPr>
          <w:p w14:paraId="59DE6D32" w14:textId="613ADB18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1142" w:type="dxa"/>
          </w:tcPr>
          <w:p w14:paraId="4510077B" w14:textId="29F42081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3D66D1" w:rsidRPr="003D66D1" w14:paraId="0F7CE66C" w14:textId="77777777" w:rsidTr="006E7B3B">
        <w:trPr>
          <w:jc w:val="center"/>
        </w:trPr>
        <w:tc>
          <w:tcPr>
            <w:tcW w:w="5358" w:type="dxa"/>
          </w:tcPr>
          <w:p w14:paraId="63899ADB" w14:textId="77777777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Обязательства и собственный капитал:</w:t>
            </w:r>
          </w:p>
        </w:tc>
        <w:tc>
          <w:tcPr>
            <w:tcW w:w="1141" w:type="dxa"/>
            <w:vAlign w:val="center"/>
          </w:tcPr>
          <w:p w14:paraId="3106B573" w14:textId="158FC736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141" w:type="dxa"/>
            <w:vAlign w:val="center"/>
          </w:tcPr>
          <w:p w14:paraId="696BDA36" w14:textId="47DA2DFF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41" w:type="dxa"/>
            <w:vAlign w:val="center"/>
          </w:tcPr>
          <w:p w14:paraId="699F36DC" w14:textId="18235F23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142" w:type="dxa"/>
            <w:vAlign w:val="center"/>
          </w:tcPr>
          <w:p w14:paraId="1C088FAF" w14:textId="200590D7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560</w:t>
            </w:r>
          </w:p>
        </w:tc>
      </w:tr>
      <w:tr w:rsidR="003D66D1" w:rsidRPr="003D66D1" w14:paraId="45B446B8" w14:textId="77777777" w:rsidTr="00F40E8C">
        <w:trPr>
          <w:jc w:val="center"/>
        </w:trPr>
        <w:tc>
          <w:tcPr>
            <w:tcW w:w="5358" w:type="dxa"/>
          </w:tcPr>
          <w:p w14:paraId="45A07967" w14:textId="77777777" w:rsidR="00666693" w:rsidRPr="003D66D1" w:rsidRDefault="00666693" w:rsidP="00666693">
            <w:pPr>
              <w:widowControl w:val="0"/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Вклады до востребования</w:t>
            </w:r>
          </w:p>
        </w:tc>
        <w:tc>
          <w:tcPr>
            <w:tcW w:w="1141" w:type="dxa"/>
          </w:tcPr>
          <w:p w14:paraId="385E38CA" w14:textId="59B05F00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41" w:type="dxa"/>
          </w:tcPr>
          <w:p w14:paraId="11B56518" w14:textId="5E396860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505</w:t>
            </w:r>
          </w:p>
        </w:tc>
        <w:tc>
          <w:tcPr>
            <w:tcW w:w="1141" w:type="dxa"/>
          </w:tcPr>
          <w:p w14:paraId="76F3F6AC" w14:textId="5B6621DC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42" w:type="dxa"/>
          </w:tcPr>
          <w:p w14:paraId="084B2417" w14:textId="782DDFD7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3D66D1" w:rsidRPr="003D66D1" w14:paraId="6303D89C" w14:textId="77777777" w:rsidTr="00F40E8C">
        <w:trPr>
          <w:jc w:val="center"/>
        </w:trPr>
        <w:tc>
          <w:tcPr>
            <w:tcW w:w="5358" w:type="dxa"/>
          </w:tcPr>
          <w:p w14:paraId="3009DBCF" w14:textId="77777777" w:rsidR="00666693" w:rsidRPr="003D66D1" w:rsidRDefault="00666693" w:rsidP="00666693">
            <w:pPr>
              <w:widowControl w:val="0"/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Акции</w:t>
            </w:r>
          </w:p>
        </w:tc>
        <w:tc>
          <w:tcPr>
            <w:tcW w:w="1141" w:type="dxa"/>
          </w:tcPr>
          <w:p w14:paraId="05425B4F" w14:textId="4CA52A33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41" w:type="dxa"/>
          </w:tcPr>
          <w:p w14:paraId="5DB5A7A2" w14:textId="7750CB61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41" w:type="dxa"/>
          </w:tcPr>
          <w:p w14:paraId="1CECEC10" w14:textId="719734CF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42" w:type="dxa"/>
          </w:tcPr>
          <w:p w14:paraId="4828DF1B" w14:textId="50D1CAAE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666693" w:rsidRPr="003D66D1" w14:paraId="4720FF67" w14:textId="77777777" w:rsidTr="00F40E8C">
        <w:trPr>
          <w:jc w:val="center"/>
        </w:trPr>
        <w:tc>
          <w:tcPr>
            <w:tcW w:w="5358" w:type="dxa"/>
          </w:tcPr>
          <w:p w14:paraId="2599D5A7" w14:textId="77777777" w:rsidR="00666693" w:rsidRPr="003D66D1" w:rsidRDefault="00666693" w:rsidP="00666693">
            <w:pPr>
              <w:widowControl w:val="0"/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Займы из центрального банка</w:t>
            </w:r>
          </w:p>
        </w:tc>
        <w:tc>
          <w:tcPr>
            <w:tcW w:w="1141" w:type="dxa"/>
          </w:tcPr>
          <w:p w14:paraId="19A6409C" w14:textId="4E0C2271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1" w:type="dxa"/>
          </w:tcPr>
          <w:p w14:paraId="1A096B74" w14:textId="4292395E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1" w:type="dxa"/>
          </w:tcPr>
          <w:p w14:paraId="766BFF41" w14:textId="7EAFAFB3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2" w:type="dxa"/>
          </w:tcPr>
          <w:p w14:paraId="282C50B5" w14:textId="34F45D17" w:rsidR="00666693" w:rsidRPr="003D66D1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14:paraId="5ABC60C5" w14:textId="51443C49" w:rsidR="00827249" w:rsidRPr="003D66D1" w:rsidRDefault="00827249" w:rsidP="00F40E8C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1C98D25" w14:textId="4F1A7A08" w:rsidR="00F40E8C" w:rsidRPr="003D66D1" w:rsidRDefault="000457A8" w:rsidP="00F40E8C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2ая колонка</w:t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  <w:t>5 баллов</w:t>
      </w:r>
    </w:p>
    <w:p w14:paraId="5C23EE1A" w14:textId="55D45DAC" w:rsidR="000457A8" w:rsidRPr="003D66D1" w:rsidRDefault="000457A8" w:rsidP="00F40E8C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3я колонка</w:t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  <w:t>10 баллов</w:t>
      </w:r>
    </w:p>
    <w:p w14:paraId="3496C3A9" w14:textId="6E2D23CB" w:rsidR="000457A8" w:rsidRPr="003D66D1" w:rsidRDefault="000457A8" w:rsidP="000457A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D66D1">
        <w:rPr>
          <w:rFonts w:ascii="Times New Roman" w:hAnsi="Times New Roman" w:cs="Times New Roman"/>
          <w:sz w:val="28"/>
          <w:szCs w:val="28"/>
        </w:rPr>
        <w:t>4я колонка</w:t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</w:r>
      <w:r w:rsidRPr="003D66D1">
        <w:rPr>
          <w:rFonts w:ascii="Times New Roman" w:hAnsi="Times New Roman" w:cs="Times New Roman"/>
          <w:sz w:val="28"/>
          <w:szCs w:val="28"/>
        </w:rPr>
        <w:tab/>
        <w:t>10 баллов</w:t>
      </w:r>
    </w:p>
    <w:p w14:paraId="4FECA68E" w14:textId="77777777" w:rsidR="00F40E8C" w:rsidRPr="003D66D1" w:rsidRDefault="00F40E8C" w:rsidP="00F40E8C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F40E8C" w:rsidRPr="003D66D1" w:rsidSect="00A70331">
      <w:headerReference w:type="default" r:id="rId17"/>
      <w:footerReference w:type="defaul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C7B3F" w14:textId="77777777" w:rsidR="00DC7459" w:rsidRDefault="00DC7459" w:rsidP="00A70331">
      <w:pPr>
        <w:spacing w:after="0" w:line="240" w:lineRule="auto"/>
      </w:pPr>
      <w:r>
        <w:separator/>
      </w:r>
    </w:p>
  </w:endnote>
  <w:endnote w:type="continuationSeparator" w:id="0">
    <w:p w14:paraId="7918B443" w14:textId="77777777" w:rsidR="00DC7459" w:rsidRDefault="00DC7459" w:rsidP="00A70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-1627379866"/>
      <w:docPartObj>
        <w:docPartGallery w:val="Page Numbers (Bottom of Page)"/>
        <w:docPartUnique/>
      </w:docPartObj>
    </w:sdtPr>
    <w:sdtEndPr/>
    <w:sdtContent>
      <w:p w14:paraId="170FA3E3" w14:textId="6810C2AA" w:rsidR="00A70331" w:rsidRPr="00A70331" w:rsidRDefault="00A70331" w:rsidP="00A70331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7033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7033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7033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A70331">
          <w:rPr>
            <w:rFonts w:ascii="Times New Roman" w:hAnsi="Times New Roman" w:cs="Times New Roman"/>
            <w:sz w:val="24"/>
            <w:szCs w:val="24"/>
          </w:rPr>
          <w:t>2</w:t>
        </w:r>
        <w:r w:rsidRPr="00A7033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BB05E" w14:textId="77777777" w:rsidR="00DC7459" w:rsidRDefault="00DC7459" w:rsidP="00A70331">
      <w:pPr>
        <w:spacing w:after="0" w:line="240" w:lineRule="auto"/>
      </w:pPr>
      <w:r>
        <w:separator/>
      </w:r>
    </w:p>
  </w:footnote>
  <w:footnote w:type="continuationSeparator" w:id="0">
    <w:p w14:paraId="73AFC3C1" w14:textId="77777777" w:rsidR="00DC7459" w:rsidRDefault="00DC7459" w:rsidP="00A703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8A782" w14:textId="06C864C7" w:rsidR="00A70331" w:rsidRPr="00A70331" w:rsidRDefault="00A70331" w:rsidP="00A14986">
    <w:pPr>
      <w:pStyle w:val="a3"/>
      <w:jc w:val="right"/>
      <w:rPr>
        <w:rFonts w:ascii="Times New Roman" w:hAnsi="Times New Roman" w:cs="Times New Roman"/>
        <w:b/>
        <w:bCs/>
        <w:sz w:val="24"/>
        <w:szCs w:val="24"/>
      </w:rPr>
    </w:pPr>
    <w:r w:rsidRPr="00A70331">
      <w:rPr>
        <w:rFonts w:ascii="Times New Roman" w:hAnsi="Times New Roman" w:cs="Times New Roman"/>
        <w:b/>
        <w:bCs/>
        <w:sz w:val="24"/>
        <w:szCs w:val="24"/>
      </w:rPr>
      <w:t>Всероссийская олимпиада школьников по экономике</w:t>
    </w:r>
    <w:r w:rsidR="00A14986">
      <w:rPr>
        <w:rFonts w:ascii="Times New Roman" w:hAnsi="Times New Roman" w:cs="Times New Roman"/>
        <w:b/>
        <w:bCs/>
        <w:sz w:val="24"/>
        <w:szCs w:val="24"/>
      </w:rPr>
      <w:t xml:space="preserve">                    10-11 класс</w:t>
    </w:r>
  </w:p>
  <w:p w14:paraId="05ED2FBC" w14:textId="4B476937" w:rsidR="00A70331" w:rsidRDefault="00A70331" w:rsidP="00A70331">
    <w:pPr>
      <w:pStyle w:val="a3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A70331">
      <w:rPr>
        <w:rFonts w:ascii="Times New Roman" w:hAnsi="Times New Roman" w:cs="Times New Roman"/>
        <w:b/>
        <w:bCs/>
        <w:sz w:val="24"/>
        <w:szCs w:val="24"/>
      </w:rPr>
      <w:t>Муниципальный этап</w:t>
    </w:r>
  </w:p>
  <w:p w14:paraId="0D9C51BA" w14:textId="5B2A86E0" w:rsidR="00A70331" w:rsidRPr="00A70331" w:rsidRDefault="00A70331" w:rsidP="00A70331">
    <w:pPr>
      <w:pStyle w:val="a3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2024/2025 год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51CBA"/>
    <w:multiLevelType w:val="hybridMultilevel"/>
    <w:tmpl w:val="A84CE076"/>
    <w:lvl w:ilvl="0" w:tplc="AA64378A">
      <w:numFmt w:val="bullet"/>
      <w:lvlText w:val=""/>
      <w:lvlJc w:val="left"/>
      <w:pPr>
        <w:ind w:left="1429" w:hanging="360"/>
      </w:pPr>
      <w:rPr>
        <w:rFonts w:ascii="Symbol" w:hAnsi="Symbol" w:hint="default"/>
        <w:spacing w:val="0"/>
        <w:w w:val="100"/>
        <w:position w:val="0"/>
        <w:sz w:val="2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DD5A6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C344F15"/>
    <w:multiLevelType w:val="hybridMultilevel"/>
    <w:tmpl w:val="88303D28"/>
    <w:lvl w:ilvl="0" w:tplc="07C439BC">
      <w:start w:val="1"/>
      <w:numFmt w:val="bullet"/>
      <w:lvlText w:val=""/>
      <w:lvlJc w:val="left"/>
      <w:pPr>
        <w:tabs>
          <w:tab w:val="num" w:pos="1321"/>
        </w:tabs>
        <w:ind w:left="1321" w:firstLine="20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EA758CD"/>
    <w:multiLevelType w:val="hybridMultilevel"/>
    <w:tmpl w:val="DCA8DC7A"/>
    <w:lvl w:ilvl="0" w:tplc="04190015">
      <w:start w:val="1"/>
      <w:numFmt w:val="upperLetter"/>
      <w:lvlText w:val="%1."/>
      <w:lvlJc w:val="left"/>
      <w:pPr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4" w15:restartNumberingAfterBreak="0">
    <w:nsid w:val="1E402B93"/>
    <w:multiLevelType w:val="hybridMultilevel"/>
    <w:tmpl w:val="BF9C5E60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E8C6AB2"/>
    <w:multiLevelType w:val="hybridMultilevel"/>
    <w:tmpl w:val="1B04BBB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21936C0"/>
    <w:multiLevelType w:val="hybridMultilevel"/>
    <w:tmpl w:val="363869B0"/>
    <w:lvl w:ilvl="0" w:tplc="04190015">
      <w:start w:val="1"/>
      <w:numFmt w:val="upperLetter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7" w15:restartNumberingAfterBreak="0">
    <w:nsid w:val="38D346CD"/>
    <w:multiLevelType w:val="hybridMultilevel"/>
    <w:tmpl w:val="E362DC1E"/>
    <w:lvl w:ilvl="0" w:tplc="B22021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77752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8951D1"/>
    <w:multiLevelType w:val="hybridMultilevel"/>
    <w:tmpl w:val="2534BF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A671910"/>
    <w:multiLevelType w:val="hybridMultilevel"/>
    <w:tmpl w:val="7F1AA056"/>
    <w:lvl w:ilvl="0" w:tplc="AA64378A">
      <w:numFmt w:val="bullet"/>
      <w:lvlText w:val=""/>
      <w:lvlJc w:val="left"/>
      <w:pPr>
        <w:ind w:left="1429" w:hanging="360"/>
      </w:pPr>
      <w:rPr>
        <w:rFonts w:ascii="Symbol" w:hAnsi="Symbol" w:hint="default"/>
        <w:spacing w:val="0"/>
        <w:w w:val="100"/>
        <w:position w:val="0"/>
        <w:sz w:val="2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43409A8"/>
    <w:multiLevelType w:val="hybridMultilevel"/>
    <w:tmpl w:val="A7BA13A0"/>
    <w:lvl w:ilvl="0" w:tplc="45760CB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578C6991"/>
    <w:multiLevelType w:val="hybridMultilevel"/>
    <w:tmpl w:val="A116508C"/>
    <w:lvl w:ilvl="0" w:tplc="45760CB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59F43C5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5D0710ED"/>
    <w:multiLevelType w:val="hybridMultilevel"/>
    <w:tmpl w:val="306E57EA"/>
    <w:lvl w:ilvl="0" w:tplc="04190015">
      <w:start w:val="1"/>
      <w:numFmt w:val="upperLetter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5" w15:restartNumberingAfterBreak="0">
    <w:nsid w:val="5EC60B2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ED30C7A"/>
    <w:multiLevelType w:val="hybridMultilevel"/>
    <w:tmpl w:val="D2D8471A"/>
    <w:lvl w:ilvl="0" w:tplc="45760CB4">
      <w:start w:val="1"/>
      <w:numFmt w:val="decimal"/>
      <w:lvlText w:val="%1."/>
      <w:lvlJc w:val="left"/>
      <w:pPr>
        <w:ind w:left="17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7" w15:restartNumberingAfterBreak="0">
    <w:nsid w:val="609800A5"/>
    <w:multiLevelType w:val="hybridMultilevel"/>
    <w:tmpl w:val="AA900B80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35A2FDE"/>
    <w:multiLevelType w:val="hybridMultilevel"/>
    <w:tmpl w:val="10B2F9B0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4BA11AD"/>
    <w:multiLevelType w:val="singleLevel"/>
    <w:tmpl w:val="A4CE1A1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 w15:restartNumberingAfterBreak="0">
    <w:nsid w:val="652213F4"/>
    <w:multiLevelType w:val="hybridMultilevel"/>
    <w:tmpl w:val="3FFE89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D0400E6"/>
    <w:multiLevelType w:val="hybridMultilevel"/>
    <w:tmpl w:val="41C48600"/>
    <w:lvl w:ilvl="0" w:tplc="45760CB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D1D36A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160466B"/>
    <w:multiLevelType w:val="hybridMultilevel"/>
    <w:tmpl w:val="9626C670"/>
    <w:lvl w:ilvl="0" w:tplc="AA64378A">
      <w:numFmt w:val="bullet"/>
      <w:lvlText w:val=""/>
      <w:lvlJc w:val="left"/>
      <w:pPr>
        <w:ind w:left="1429" w:hanging="360"/>
      </w:pPr>
      <w:rPr>
        <w:rFonts w:ascii="Symbol" w:hAnsi="Symbol" w:hint="default"/>
        <w:spacing w:val="0"/>
        <w:w w:val="100"/>
        <w:position w:val="0"/>
        <w:sz w:val="2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2795758"/>
    <w:multiLevelType w:val="hybridMultilevel"/>
    <w:tmpl w:val="16AE5380"/>
    <w:lvl w:ilvl="0" w:tplc="01C8A9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2CC576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78CC6F41"/>
    <w:multiLevelType w:val="hybridMultilevel"/>
    <w:tmpl w:val="B75A8DE6"/>
    <w:lvl w:ilvl="0" w:tplc="04190015">
      <w:start w:val="1"/>
      <w:numFmt w:val="upperLetter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7" w15:restartNumberingAfterBreak="0">
    <w:nsid w:val="7A090ED1"/>
    <w:multiLevelType w:val="hybridMultilevel"/>
    <w:tmpl w:val="33BAB0F8"/>
    <w:lvl w:ilvl="0" w:tplc="91CCEA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0"/>
  </w:num>
  <w:num w:numId="4">
    <w:abstractNumId w:val="10"/>
  </w:num>
  <w:num w:numId="5">
    <w:abstractNumId w:val="8"/>
  </w:num>
  <w:num w:numId="6">
    <w:abstractNumId w:val="23"/>
  </w:num>
  <w:num w:numId="7">
    <w:abstractNumId w:val="22"/>
  </w:num>
  <w:num w:numId="8">
    <w:abstractNumId w:val="13"/>
  </w:num>
  <w:num w:numId="9">
    <w:abstractNumId w:val="25"/>
  </w:num>
  <w:num w:numId="10">
    <w:abstractNumId w:val="1"/>
  </w:num>
  <w:num w:numId="11">
    <w:abstractNumId w:val="15"/>
  </w:num>
  <w:num w:numId="12">
    <w:abstractNumId w:val="19"/>
  </w:num>
  <w:num w:numId="13">
    <w:abstractNumId w:val="24"/>
  </w:num>
  <w:num w:numId="14">
    <w:abstractNumId w:val="5"/>
  </w:num>
  <w:num w:numId="15">
    <w:abstractNumId w:val="7"/>
  </w:num>
  <w:num w:numId="16">
    <w:abstractNumId w:val="11"/>
  </w:num>
  <w:num w:numId="17">
    <w:abstractNumId w:val="16"/>
  </w:num>
  <w:num w:numId="18">
    <w:abstractNumId w:val="18"/>
  </w:num>
  <w:num w:numId="19">
    <w:abstractNumId w:val="6"/>
  </w:num>
  <w:num w:numId="20">
    <w:abstractNumId w:val="14"/>
  </w:num>
  <w:num w:numId="21">
    <w:abstractNumId w:val="21"/>
  </w:num>
  <w:num w:numId="22">
    <w:abstractNumId w:val="26"/>
  </w:num>
  <w:num w:numId="23">
    <w:abstractNumId w:val="20"/>
  </w:num>
  <w:num w:numId="24">
    <w:abstractNumId w:val="3"/>
  </w:num>
  <w:num w:numId="25">
    <w:abstractNumId w:val="9"/>
  </w:num>
  <w:num w:numId="26">
    <w:abstractNumId w:val="17"/>
  </w:num>
  <w:num w:numId="27">
    <w:abstractNumId w:val="2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AF7"/>
    <w:rsid w:val="000457A8"/>
    <w:rsid w:val="000A49B0"/>
    <w:rsid w:val="000F3B87"/>
    <w:rsid w:val="0013456B"/>
    <w:rsid w:val="001B7CB0"/>
    <w:rsid w:val="001C072D"/>
    <w:rsid w:val="00204E84"/>
    <w:rsid w:val="00222AFA"/>
    <w:rsid w:val="002710CB"/>
    <w:rsid w:val="00296704"/>
    <w:rsid w:val="002C1428"/>
    <w:rsid w:val="002D08E8"/>
    <w:rsid w:val="003321CA"/>
    <w:rsid w:val="00363393"/>
    <w:rsid w:val="00366252"/>
    <w:rsid w:val="00380367"/>
    <w:rsid w:val="00394937"/>
    <w:rsid w:val="003A28AD"/>
    <w:rsid w:val="003D645D"/>
    <w:rsid w:val="003D66D1"/>
    <w:rsid w:val="003E3CED"/>
    <w:rsid w:val="00427128"/>
    <w:rsid w:val="004324CE"/>
    <w:rsid w:val="00443AD4"/>
    <w:rsid w:val="00444F71"/>
    <w:rsid w:val="00464D8D"/>
    <w:rsid w:val="004A72D9"/>
    <w:rsid w:val="004E4597"/>
    <w:rsid w:val="00510522"/>
    <w:rsid w:val="005449D2"/>
    <w:rsid w:val="00576042"/>
    <w:rsid w:val="005954F7"/>
    <w:rsid w:val="00610C3B"/>
    <w:rsid w:val="00614847"/>
    <w:rsid w:val="0061741F"/>
    <w:rsid w:val="0062521E"/>
    <w:rsid w:val="00626CFB"/>
    <w:rsid w:val="00640CF5"/>
    <w:rsid w:val="00662A05"/>
    <w:rsid w:val="00666693"/>
    <w:rsid w:val="006733B6"/>
    <w:rsid w:val="006F37F4"/>
    <w:rsid w:val="007031BE"/>
    <w:rsid w:val="0070321E"/>
    <w:rsid w:val="007640E2"/>
    <w:rsid w:val="0077500D"/>
    <w:rsid w:val="00777A6B"/>
    <w:rsid w:val="007B4D18"/>
    <w:rsid w:val="007D7661"/>
    <w:rsid w:val="00827249"/>
    <w:rsid w:val="00840900"/>
    <w:rsid w:val="00847F9D"/>
    <w:rsid w:val="00851F88"/>
    <w:rsid w:val="008D59FB"/>
    <w:rsid w:val="008F37E0"/>
    <w:rsid w:val="009373C9"/>
    <w:rsid w:val="00980C1F"/>
    <w:rsid w:val="009817A2"/>
    <w:rsid w:val="009935CE"/>
    <w:rsid w:val="009A32C3"/>
    <w:rsid w:val="009B646A"/>
    <w:rsid w:val="00A14986"/>
    <w:rsid w:val="00A70331"/>
    <w:rsid w:val="00B066CF"/>
    <w:rsid w:val="00B42FA1"/>
    <w:rsid w:val="00B87030"/>
    <w:rsid w:val="00BB6523"/>
    <w:rsid w:val="00C52B0E"/>
    <w:rsid w:val="00C65053"/>
    <w:rsid w:val="00CA5752"/>
    <w:rsid w:val="00CB193E"/>
    <w:rsid w:val="00D37EBC"/>
    <w:rsid w:val="00D42107"/>
    <w:rsid w:val="00D64AF7"/>
    <w:rsid w:val="00D94E39"/>
    <w:rsid w:val="00DA07D6"/>
    <w:rsid w:val="00DC7459"/>
    <w:rsid w:val="00DE0D0F"/>
    <w:rsid w:val="00E04F92"/>
    <w:rsid w:val="00E06EB7"/>
    <w:rsid w:val="00E25E93"/>
    <w:rsid w:val="00EB74BA"/>
    <w:rsid w:val="00EE6539"/>
    <w:rsid w:val="00F40E8C"/>
    <w:rsid w:val="00F90628"/>
    <w:rsid w:val="00FE3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C07A1"/>
  <w15:chartTrackingRefBased/>
  <w15:docId w15:val="{85581CBD-AF60-4337-B5FF-C44D44F7A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49B0"/>
  </w:style>
  <w:style w:type="paragraph" w:styleId="4">
    <w:name w:val="heading 4"/>
    <w:basedOn w:val="a"/>
    <w:next w:val="a"/>
    <w:link w:val="40"/>
    <w:qFormat/>
    <w:rsid w:val="00C52B0E"/>
    <w:pPr>
      <w:keepNext/>
      <w:spacing w:before="240" w:after="60" w:line="360" w:lineRule="exact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0331"/>
  </w:style>
  <w:style w:type="paragraph" w:styleId="a5">
    <w:name w:val="footer"/>
    <w:basedOn w:val="a"/>
    <w:link w:val="a6"/>
    <w:uiPriority w:val="99"/>
    <w:unhideWhenUsed/>
    <w:rsid w:val="00A70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0331"/>
  </w:style>
  <w:style w:type="paragraph" w:styleId="a7">
    <w:name w:val="Body Text Indent"/>
    <w:basedOn w:val="a"/>
    <w:link w:val="a8"/>
    <w:rsid w:val="00D94E3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D94E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94E39"/>
    <w:pPr>
      <w:ind w:left="720"/>
      <w:contextualSpacing/>
    </w:pPr>
  </w:style>
  <w:style w:type="paragraph" w:customStyle="1" w:styleId="Default">
    <w:name w:val="Default"/>
    <w:rsid w:val="00D94E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rsid w:val="00C52B0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F40E8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40E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2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glavkniga.ru/situations/k503009" TargetMode="External"/><Relationship Id="rId12" Type="http://schemas.openxmlformats.org/officeDocument/2006/relationships/image" Target="media/image3.wmf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1964</Words>
  <Characters>14004</Characters>
  <Application>Microsoft Office Word</Application>
  <DocSecurity>0</DocSecurity>
  <Lines>274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2024-10-21T06:53:00Z</dcterms:created>
  <dcterms:modified xsi:type="dcterms:W3CDTF">2024-10-21T07:01:00Z</dcterms:modified>
</cp:coreProperties>
</file>